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C2C26" w14:textId="77777777" w:rsidR="0093118A" w:rsidRPr="00456FBD" w:rsidRDefault="0093118A" w:rsidP="00456FBD">
      <w:pPr>
        <w:spacing w:after="0" w:line="240" w:lineRule="auto"/>
        <w:jc w:val="center"/>
        <w:rPr>
          <w:rFonts w:ascii="Times New Roman" w:hAnsi="Times New Roman" w:cs="Times New Roman"/>
          <w:b/>
          <w:i/>
          <w:iCs/>
          <w:sz w:val="24"/>
          <w:szCs w:val="24"/>
        </w:rPr>
      </w:pPr>
      <w:r w:rsidRPr="00456FBD">
        <w:rPr>
          <w:rFonts w:ascii="Times New Roman" w:hAnsi="Times New Roman" w:cs="Times New Roman"/>
          <w:b/>
          <w:i/>
          <w:iCs/>
          <w:sz w:val="24"/>
          <w:szCs w:val="24"/>
        </w:rPr>
        <w:t>ANALISIS FAKTOR YANG MEMPENGARUHI LIKUIDITAS PERBANKAN SYARIAH</w:t>
      </w:r>
    </w:p>
    <w:p w14:paraId="41469EF2" w14:textId="77777777" w:rsidR="0093118A" w:rsidRPr="00456FBD" w:rsidRDefault="0093118A" w:rsidP="00456FBD">
      <w:pPr>
        <w:spacing w:after="0" w:line="240" w:lineRule="auto"/>
        <w:jc w:val="center"/>
        <w:rPr>
          <w:rFonts w:ascii="Times New Roman" w:hAnsi="Times New Roman" w:cs="Times New Roman"/>
          <w:i/>
          <w:iCs/>
          <w:sz w:val="24"/>
          <w:szCs w:val="24"/>
        </w:rPr>
      </w:pPr>
      <w:r w:rsidRPr="00456FBD">
        <w:rPr>
          <w:rFonts w:ascii="Times New Roman" w:hAnsi="Times New Roman" w:cs="Times New Roman"/>
          <w:b/>
          <w:i/>
          <w:iCs/>
          <w:sz w:val="24"/>
          <w:szCs w:val="24"/>
        </w:rPr>
        <w:t>(</w:t>
      </w:r>
      <w:proofErr w:type="spellStart"/>
      <w:r w:rsidRPr="00456FBD">
        <w:rPr>
          <w:rFonts w:ascii="Times New Roman" w:hAnsi="Times New Roman" w:cs="Times New Roman"/>
          <w:b/>
          <w:i/>
          <w:iCs/>
          <w:sz w:val="24"/>
          <w:szCs w:val="24"/>
        </w:rPr>
        <w:t>Studi</w:t>
      </w:r>
      <w:proofErr w:type="spellEnd"/>
      <w:r w:rsidRPr="00456FBD">
        <w:rPr>
          <w:rFonts w:ascii="Times New Roman" w:hAnsi="Times New Roman" w:cs="Times New Roman"/>
          <w:b/>
          <w:i/>
          <w:iCs/>
          <w:sz w:val="24"/>
          <w:szCs w:val="24"/>
        </w:rPr>
        <w:t xml:space="preserve"> </w:t>
      </w:r>
      <w:proofErr w:type="spellStart"/>
      <w:r w:rsidRPr="00456FBD">
        <w:rPr>
          <w:rFonts w:ascii="Times New Roman" w:hAnsi="Times New Roman" w:cs="Times New Roman"/>
          <w:b/>
          <w:i/>
          <w:iCs/>
          <w:sz w:val="24"/>
          <w:szCs w:val="24"/>
        </w:rPr>
        <w:t>Kasus</w:t>
      </w:r>
      <w:proofErr w:type="spellEnd"/>
      <w:r w:rsidRPr="00456FBD">
        <w:rPr>
          <w:rFonts w:ascii="Times New Roman" w:hAnsi="Times New Roman" w:cs="Times New Roman"/>
          <w:b/>
          <w:i/>
          <w:iCs/>
          <w:sz w:val="24"/>
          <w:szCs w:val="24"/>
        </w:rPr>
        <w:t xml:space="preserve"> Bank Mega Syariah)</w:t>
      </w:r>
    </w:p>
    <w:p w14:paraId="6506DA12" w14:textId="77777777" w:rsidR="005056C1" w:rsidRPr="00456FBD" w:rsidRDefault="005056C1" w:rsidP="00456FBD">
      <w:pPr>
        <w:spacing w:line="240" w:lineRule="auto"/>
        <w:jc w:val="center"/>
        <w:rPr>
          <w:rFonts w:ascii="Times New Roman" w:hAnsi="Times New Roman" w:cs="Times New Roman"/>
          <w:b/>
          <w:i/>
          <w:iCs/>
          <w:sz w:val="24"/>
          <w:szCs w:val="24"/>
        </w:rPr>
      </w:pPr>
    </w:p>
    <w:p w14:paraId="32B1A265" w14:textId="214ED85D" w:rsidR="00DF7DBB" w:rsidRPr="00456FBD" w:rsidRDefault="00C6060B" w:rsidP="00456FBD">
      <w:pPr>
        <w:spacing w:after="0" w:line="240" w:lineRule="auto"/>
        <w:jc w:val="center"/>
        <w:rPr>
          <w:rFonts w:ascii="Times New Roman" w:hAnsi="Times New Roman" w:cs="Times New Roman"/>
          <w:b/>
          <w:i/>
          <w:iCs/>
          <w:sz w:val="24"/>
          <w:szCs w:val="24"/>
          <w:lang w:val="en-ID"/>
        </w:rPr>
      </w:pPr>
      <w:r w:rsidRPr="00456FBD">
        <w:rPr>
          <w:rFonts w:ascii="Times New Roman" w:hAnsi="Times New Roman" w:cs="Times New Roman"/>
          <w:b/>
          <w:bCs/>
          <w:i/>
          <w:iCs/>
          <w:noProof/>
          <w:sz w:val="24"/>
          <w:szCs w:val="24"/>
          <w:lang w:eastAsia="id-ID"/>
        </w:rPr>
        <w:t>DODY ARIYADI</w:t>
      </w:r>
      <w:r w:rsidR="0093118A" w:rsidRPr="00456FBD">
        <w:rPr>
          <w:rFonts w:ascii="Times New Roman" w:hAnsi="Times New Roman" w:cs="Times New Roman"/>
          <w:b/>
          <w:i/>
          <w:iCs/>
          <w:sz w:val="24"/>
          <w:szCs w:val="24"/>
          <w:vertAlign w:val="superscript"/>
          <w:lang w:val="en-ID"/>
        </w:rPr>
        <w:t xml:space="preserve"> </w:t>
      </w:r>
      <w:r w:rsidR="00DF7DBB" w:rsidRPr="00456FBD">
        <w:rPr>
          <w:rFonts w:ascii="Times New Roman" w:hAnsi="Times New Roman" w:cs="Times New Roman"/>
          <w:b/>
          <w:i/>
          <w:iCs/>
          <w:sz w:val="24"/>
          <w:szCs w:val="24"/>
          <w:vertAlign w:val="superscript"/>
          <w:lang w:val="en-ID"/>
        </w:rPr>
        <w:t>1</w:t>
      </w:r>
      <w:r w:rsidR="00DF7DBB" w:rsidRPr="00456FBD">
        <w:rPr>
          <w:rFonts w:ascii="Times New Roman" w:hAnsi="Times New Roman" w:cs="Times New Roman"/>
          <w:b/>
          <w:i/>
          <w:iCs/>
          <w:sz w:val="24"/>
          <w:szCs w:val="24"/>
          <w:lang w:val="en-ID"/>
        </w:rPr>
        <w:t xml:space="preserve">, </w:t>
      </w:r>
      <w:r w:rsidRPr="00456FBD">
        <w:rPr>
          <w:rFonts w:ascii="Times New Roman" w:hAnsi="Times New Roman" w:cs="Times New Roman"/>
          <w:b/>
          <w:i/>
          <w:iCs/>
          <w:sz w:val="24"/>
          <w:szCs w:val="24"/>
          <w:lang w:val="en-ID"/>
        </w:rPr>
        <w:t>IKHSAN RIYANTO</w:t>
      </w:r>
      <w:r w:rsidR="00DF7DBB" w:rsidRPr="00456FBD">
        <w:rPr>
          <w:rFonts w:ascii="Times New Roman" w:hAnsi="Times New Roman" w:cs="Times New Roman"/>
          <w:b/>
          <w:i/>
          <w:iCs/>
          <w:sz w:val="24"/>
          <w:szCs w:val="24"/>
          <w:vertAlign w:val="superscript"/>
          <w:lang w:val="en-ID"/>
        </w:rPr>
        <w:t>2</w:t>
      </w:r>
    </w:p>
    <w:p w14:paraId="464B679D" w14:textId="2189CB82" w:rsidR="007C2EB5" w:rsidRPr="00456FBD" w:rsidRDefault="0093118A" w:rsidP="00456FBD">
      <w:pPr>
        <w:spacing w:after="0" w:line="240" w:lineRule="auto"/>
        <w:jc w:val="center"/>
        <w:rPr>
          <w:rFonts w:ascii="Times New Roman" w:hAnsi="Times New Roman" w:cs="Times New Roman"/>
          <w:i/>
          <w:iCs/>
        </w:rPr>
      </w:pPr>
      <w:proofErr w:type="spellStart"/>
      <w:r w:rsidRPr="00456FBD">
        <w:rPr>
          <w:rFonts w:ascii="Times New Roman" w:hAnsi="Times New Roman" w:cs="Times New Roman"/>
          <w:i/>
          <w:iCs/>
        </w:rPr>
        <w:t>Fakultas</w:t>
      </w:r>
      <w:proofErr w:type="spellEnd"/>
      <w:r w:rsidRPr="00456FBD">
        <w:rPr>
          <w:rFonts w:ascii="Times New Roman" w:hAnsi="Times New Roman" w:cs="Times New Roman"/>
          <w:i/>
          <w:iCs/>
        </w:rPr>
        <w:t xml:space="preserve"> </w:t>
      </w:r>
      <w:proofErr w:type="spellStart"/>
      <w:r w:rsidRPr="00456FBD">
        <w:rPr>
          <w:rFonts w:ascii="Times New Roman" w:hAnsi="Times New Roman" w:cs="Times New Roman"/>
          <w:i/>
          <w:iCs/>
        </w:rPr>
        <w:t>Ekonomi</w:t>
      </w:r>
      <w:proofErr w:type="spellEnd"/>
      <w:r w:rsidRPr="00456FBD">
        <w:rPr>
          <w:rFonts w:ascii="Times New Roman" w:hAnsi="Times New Roman" w:cs="Times New Roman"/>
          <w:i/>
          <w:iCs/>
        </w:rPr>
        <w:t xml:space="preserve"> Islam Institute Agama Islam Negri </w:t>
      </w:r>
      <w:proofErr w:type="spellStart"/>
      <w:r w:rsidRPr="00456FBD">
        <w:rPr>
          <w:rFonts w:ascii="Times New Roman" w:hAnsi="Times New Roman" w:cs="Times New Roman"/>
          <w:i/>
          <w:iCs/>
        </w:rPr>
        <w:t>Salatiga</w:t>
      </w:r>
      <w:proofErr w:type="spellEnd"/>
    </w:p>
    <w:p w14:paraId="08172A49" w14:textId="7B5F3775" w:rsidR="00582218" w:rsidRPr="00456FBD" w:rsidRDefault="007C2EB5" w:rsidP="00456FBD">
      <w:pPr>
        <w:spacing w:after="0" w:line="240" w:lineRule="auto"/>
        <w:jc w:val="center"/>
        <w:rPr>
          <w:rFonts w:ascii="Times New Roman" w:hAnsi="Times New Roman" w:cs="Times New Roman"/>
          <w:i/>
          <w:iCs/>
        </w:rPr>
      </w:pPr>
      <w:r w:rsidRPr="00456FBD">
        <w:rPr>
          <w:rFonts w:ascii="Times New Roman" w:hAnsi="Times New Roman" w:cs="Times New Roman"/>
          <w:i/>
          <w:iCs/>
          <w:vertAlign w:val="superscript"/>
        </w:rPr>
        <w:t>1)</w:t>
      </w:r>
      <w:r w:rsidR="00582218" w:rsidRPr="00456FBD">
        <w:rPr>
          <w:rFonts w:ascii="Times New Roman" w:hAnsi="Times New Roman" w:cs="Times New Roman"/>
          <w:i/>
          <w:iCs/>
        </w:rPr>
        <w:t xml:space="preserve"> dodyhori</w:t>
      </w:r>
      <w:r w:rsidR="00C6060B" w:rsidRPr="00456FBD">
        <w:rPr>
          <w:rFonts w:ascii="Times New Roman" w:hAnsi="Times New Roman" w:cs="Times New Roman"/>
          <w:i/>
          <w:iCs/>
        </w:rPr>
        <w:t>s</w:t>
      </w:r>
      <w:r w:rsidR="00582218" w:rsidRPr="00456FBD">
        <w:rPr>
          <w:rFonts w:ascii="Times New Roman" w:hAnsi="Times New Roman" w:cs="Times New Roman"/>
          <w:i/>
          <w:iCs/>
        </w:rPr>
        <w:t xml:space="preserve">ontal@gmail.com </w:t>
      </w:r>
    </w:p>
    <w:p w14:paraId="68229AFA" w14:textId="43504F19" w:rsidR="00DF7DBB" w:rsidRPr="00456FBD" w:rsidRDefault="007C2EB5" w:rsidP="00456FBD">
      <w:pPr>
        <w:spacing w:after="0" w:line="240" w:lineRule="auto"/>
        <w:jc w:val="center"/>
        <w:rPr>
          <w:rFonts w:ascii="Times New Roman" w:hAnsi="Times New Roman" w:cs="Times New Roman"/>
          <w:i/>
          <w:iCs/>
          <w:lang w:val="en-ID"/>
        </w:rPr>
      </w:pPr>
      <w:r w:rsidRPr="00456FBD">
        <w:rPr>
          <w:rFonts w:ascii="Times New Roman" w:hAnsi="Times New Roman" w:cs="Times New Roman"/>
          <w:i/>
          <w:iCs/>
          <w:vertAlign w:val="superscript"/>
        </w:rPr>
        <w:t>2)</w:t>
      </w:r>
      <w:r w:rsidR="00C6060B" w:rsidRPr="00456FBD">
        <w:rPr>
          <w:rFonts w:ascii="Times New Roman" w:hAnsi="Times New Roman" w:cs="Times New Roman"/>
          <w:i/>
          <w:iCs/>
        </w:rPr>
        <w:t>insancita93@gmail.com</w:t>
      </w:r>
    </w:p>
    <w:p w14:paraId="12A06115" w14:textId="52E8C712" w:rsidR="00DF7DBB" w:rsidRPr="00456FBD" w:rsidRDefault="00DF7DBB" w:rsidP="00456FBD">
      <w:pPr>
        <w:spacing w:after="0" w:line="240" w:lineRule="auto"/>
        <w:jc w:val="center"/>
        <w:rPr>
          <w:rFonts w:ascii="Times New Roman" w:hAnsi="Times New Roman" w:cs="Times New Roman"/>
          <w:i/>
          <w:iCs/>
          <w:sz w:val="24"/>
          <w:szCs w:val="24"/>
          <w:lang w:val="en-ID"/>
        </w:rPr>
      </w:pPr>
    </w:p>
    <w:p w14:paraId="4729D1E9" w14:textId="77777777" w:rsidR="005056C1" w:rsidRPr="00456FBD" w:rsidRDefault="005056C1" w:rsidP="00456FBD">
      <w:pPr>
        <w:spacing w:after="0" w:line="240" w:lineRule="auto"/>
        <w:jc w:val="center"/>
        <w:rPr>
          <w:rFonts w:ascii="Times New Roman" w:hAnsi="Times New Roman" w:cs="Times New Roman"/>
          <w:i/>
          <w:iCs/>
          <w:sz w:val="24"/>
          <w:szCs w:val="24"/>
          <w:lang w:val="en-ID"/>
        </w:rPr>
      </w:pPr>
    </w:p>
    <w:p w14:paraId="2DB92A90" w14:textId="5BC7612C" w:rsidR="00821D4D" w:rsidRPr="00456FBD" w:rsidRDefault="00543F08" w:rsidP="00456FBD">
      <w:pPr>
        <w:spacing w:line="240" w:lineRule="auto"/>
        <w:jc w:val="center"/>
        <w:rPr>
          <w:rFonts w:ascii="Times New Roman" w:hAnsi="Times New Roman" w:cs="Times New Roman"/>
          <w:b/>
          <w:i/>
          <w:iCs/>
          <w:sz w:val="24"/>
          <w:szCs w:val="24"/>
          <w:lang w:val="en-ID"/>
        </w:rPr>
      </w:pPr>
      <w:r w:rsidRPr="00456FBD">
        <w:rPr>
          <w:rFonts w:ascii="Times New Roman" w:hAnsi="Times New Roman" w:cs="Times New Roman"/>
          <w:b/>
          <w:i/>
          <w:iCs/>
          <w:sz w:val="24"/>
          <w:szCs w:val="24"/>
          <w:lang w:val="en-ID"/>
        </w:rPr>
        <w:t>ABSTRAK</w:t>
      </w:r>
    </w:p>
    <w:p w14:paraId="6411036D" w14:textId="5FCB5CD2" w:rsidR="004A347C" w:rsidRPr="00456FBD" w:rsidRDefault="00F83F7D" w:rsidP="00456FBD">
      <w:pPr>
        <w:spacing w:after="0" w:line="240" w:lineRule="auto"/>
        <w:jc w:val="both"/>
        <w:rPr>
          <w:rFonts w:ascii="Times New Roman" w:hAnsi="Times New Roman" w:cs="Times New Roman"/>
          <w:i/>
          <w:iCs/>
          <w:color w:val="000000" w:themeColor="text1"/>
        </w:rPr>
      </w:pPr>
      <w:proofErr w:type="spellStart"/>
      <w:r w:rsidRPr="00456FBD">
        <w:rPr>
          <w:rFonts w:ascii="Times New Roman" w:hAnsi="Times New Roman" w:cs="Times New Roman"/>
          <w:i/>
          <w:iCs/>
          <w:color w:val="000000" w:themeColor="text1"/>
        </w:rPr>
        <w:t>Fokus</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penelitian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Untuk</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sz w:val="24"/>
          <w:szCs w:val="24"/>
        </w:rPr>
        <w:t>Menganalisis</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pengaruh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masing-masing</w:t>
      </w:r>
      <w:proofErr w:type="spellEnd"/>
      <w:r w:rsidRPr="00456FBD">
        <w:rPr>
          <w:rFonts w:ascii="Times New Roman" w:hAnsi="Times New Roman" w:cs="Times New Roman"/>
          <w:i/>
          <w:iCs/>
          <w:color w:val="000000" w:themeColor="text1"/>
          <w:sz w:val="24"/>
          <w:szCs w:val="24"/>
        </w:rPr>
        <w:t xml:space="preserve"> dan </w:t>
      </w:r>
      <w:proofErr w:type="spellStart"/>
      <w:r w:rsidRPr="00456FBD">
        <w:rPr>
          <w:rFonts w:ascii="Times New Roman" w:hAnsi="Times New Roman" w:cs="Times New Roman"/>
          <w:i/>
          <w:iCs/>
          <w:color w:val="000000" w:themeColor="text1"/>
          <w:sz w:val="24"/>
          <w:szCs w:val="24"/>
        </w:rPr>
        <w:t>simultan</w:t>
      </w:r>
      <w:proofErr w:type="spellEnd"/>
      <w:r w:rsidRPr="00456FBD">
        <w:rPr>
          <w:rFonts w:ascii="Times New Roman" w:hAnsi="Times New Roman" w:cs="Times New Roman"/>
          <w:i/>
          <w:iCs/>
          <w:color w:val="000000" w:themeColor="text1"/>
          <w:sz w:val="24"/>
          <w:szCs w:val="24"/>
        </w:rPr>
        <w:t xml:space="preserve"> variable </w:t>
      </w:r>
      <w:r w:rsidR="00AE02E2" w:rsidRPr="00456FBD">
        <w:rPr>
          <w:rFonts w:ascii="Times New Roman" w:hAnsi="Times New Roman" w:cs="Times New Roman"/>
          <w:i/>
          <w:iCs/>
          <w:color w:val="000000" w:themeColor="text1"/>
          <w:sz w:val="24"/>
          <w:szCs w:val="24"/>
          <w:lang w:val="id-ID"/>
        </w:rPr>
        <w:t xml:space="preserve">pertama yaitu </w:t>
      </w:r>
      <w:r w:rsidRPr="00456FBD">
        <w:rPr>
          <w:rFonts w:ascii="Times New Roman" w:hAnsi="Times New Roman" w:cs="Times New Roman"/>
          <w:i/>
          <w:iCs/>
          <w:color w:val="000000" w:themeColor="text1"/>
          <w:sz w:val="24"/>
          <w:szCs w:val="24"/>
        </w:rPr>
        <w:t xml:space="preserve">dana </w:t>
      </w:r>
      <w:proofErr w:type="spellStart"/>
      <w:r w:rsidRPr="00456FBD">
        <w:rPr>
          <w:rFonts w:ascii="Times New Roman" w:hAnsi="Times New Roman" w:cs="Times New Roman"/>
          <w:i/>
          <w:iCs/>
          <w:color w:val="000000" w:themeColor="text1"/>
          <w:sz w:val="24"/>
          <w:szCs w:val="24"/>
        </w:rPr>
        <w:t>pihak</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ketiga</w:t>
      </w:r>
      <w:proofErr w:type="spellEnd"/>
      <w:r w:rsidRPr="00456FBD">
        <w:rPr>
          <w:rFonts w:ascii="Times New Roman" w:hAnsi="Times New Roman" w:cs="Times New Roman"/>
          <w:i/>
          <w:iCs/>
          <w:color w:val="000000" w:themeColor="text1"/>
          <w:sz w:val="24"/>
          <w:szCs w:val="24"/>
        </w:rPr>
        <w:t xml:space="preserve">, </w:t>
      </w:r>
      <w:r w:rsidR="00AE02E2" w:rsidRPr="00456FBD">
        <w:rPr>
          <w:rFonts w:ascii="Times New Roman" w:hAnsi="Times New Roman" w:cs="Times New Roman"/>
          <w:i/>
          <w:iCs/>
          <w:color w:val="000000" w:themeColor="text1"/>
          <w:sz w:val="24"/>
          <w:szCs w:val="24"/>
          <w:lang w:val="id-ID"/>
        </w:rPr>
        <w:t xml:space="preserve">kedua yaitu </w:t>
      </w:r>
      <w:proofErr w:type="spellStart"/>
      <w:r w:rsidRPr="00456FBD">
        <w:rPr>
          <w:rFonts w:ascii="Times New Roman" w:hAnsi="Times New Roman" w:cs="Times New Roman"/>
          <w:i/>
          <w:iCs/>
          <w:color w:val="000000" w:themeColor="text1"/>
          <w:sz w:val="24"/>
          <w:szCs w:val="24"/>
        </w:rPr>
        <w:t>kewajiban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lanc</w:t>
      </w:r>
      <w:proofErr w:type="spellEnd"/>
      <w:r w:rsidR="00AE02E2" w:rsidRPr="00456FBD">
        <w:rPr>
          <w:rFonts w:ascii="Times New Roman" w:hAnsi="Times New Roman" w:cs="Times New Roman"/>
          <w:i/>
          <w:iCs/>
          <w:color w:val="000000" w:themeColor="text1"/>
          <w:sz w:val="24"/>
          <w:szCs w:val="24"/>
          <w:lang w:val="id-ID"/>
        </w:rPr>
        <w:t>a</w:t>
      </w:r>
      <w:r w:rsidRPr="00456FBD">
        <w:rPr>
          <w:rFonts w:ascii="Times New Roman" w:hAnsi="Times New Roman" w:cs="Times New Roman"/>
          <w:i/>
          <w:iCs/>
          <w:color w:val="000000" w:themeColor="text1"/>
          <w:sz w:val="24"/>
          <w:szCs w:val="24"/>
        </w:rPr>
        <w:t xml:space="preserve">r, </w:t>
      </w:r>
      <w:r w:rsidR="00AE02E2" w:rsidRPr="00456FBD">
        <w:rPr>
          <w:rFonts w:ascii="Times New Roman" w:hAnsi="Times New Roman" w:cs="Times New Roman"/>
          <w:i/>
          <w:iCs/>
          <w:color w:val="000000" w:themeColor="text1"/>
          <w:sz w:val="24"/>
          <w:szCs w:val="24"/>
          <w:lang w:val="id-ID"/>
        </w:rPr>
        <w:t xml:space="preserve">ketiga yaitu </w:t>
      </w:r>
      <w:proofErr w:type="spellStart"/>
      <w:r w:rsidRPr="00456FBD">
        <w:rPr>
          <w:rFonts w:ascii="Times New Roman" w:hAnsi="Times New Roman" w:cs="Times New Roman"/>
          <w:i/>
          <w:iCs/>
          <w:color w:val="000000" w:themeColor="text1"/>
          <w:sz w:val="24"/>
          <w:szCs w:val="24"/>
        </w:rPr>
        <w:t>aktiva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lancar</w:t>
      </w:r>
      <w:proofErr w:type="spellEnd"/>
      <w:r w:rsidRPr="00456FBD">
        <w:rPr>
          <w:rFonts w:ascii="Times New Roman" w:hAnsi="Times New Roman" w:cs="Times New Roman"/>
          <w:i/>
          <w:iCs/>
          <w:color w:val="000000" w:themeColor="text1"/>
          <w:sz w:val="24"/>
          <w:szCs w:val="24"/>
        </w:rPr>
        <w:t xml:space="preserve">, </w:t>
      </w:r>
      <w:r w:rsidR="00987C2D" w:rsidRPr="00456FBD">
        <w:rPr>
          <w:rFonts w:ascii="Times New Roman" w:hAnsi="Times New Roman" w:cs="Times New Roman"/>
          <w:i/>
          <w:iCs/>
          <w:color w:val="000000" w:themeColor="text1"/>
          <w:sz w:val="24"/>
          <w:szCs w:val="24"/>
          <w:lang w:val="id-ID"/>
        </w:rPr>
        <w:t xml:space="preserve">keempat yaitu </w:t>
      </w:r>
      <w:proofErr w:type="spellStart"/>
      <w:r w:rsidRPr="00456FBD">
        <w:rPr>
          <w:rFonts w:ascii="Times New Roman" w:hAnsi="Times New Roman" w:cs="Times New Roman"/>
          <w:i/>
          <w:iCs/>
          <w:color w:val="000000" w:themeColor="text1"/>
          <w:sz w:val="24"/>
          <w:szCs w:val="24"/>
        </w:rPr>
        <w:t>profitabilitas</w:t>
      </w:r>
      <w:proofErr w:type="spellEnd"/>
      <w:r w:rsidRPr="00456FBD">
        <w:rPr>
          <w:rFonts w:ascii="Times New Roman" w:hAnsi="Times New Roman" w:cs="Times New Roman"/>
          <w:i/>
          <w:iCs/>
          <w:color w:val="000000" w:themeColor="text1"/>
          <w:sz w:val="24"/>
          <w:szCs w:val="24"/>
        </w:rPr>
        <w:t xml:space="preserve">, dan </w:t>
      </w:r>
      <w:r w:rsidR="00987C2D" w:rsidRPr="00456FBD">
        <w:rPr>
          <w:rFonts w:ascii="Times New Roman" w:hAnsi="Times New Roman" w:cs="Times New Roman"/>
          <w:i/>
          <w:iCs/>
          <w:color w:val="000000" w:themeColor="text1"/>
          <w:sz w:val="24"/>
          <w:szCs w:val="24"/>
          <w:lang w:val="id-ID"/>
        </w:rPr>
        <w:t xml:space="preserve">dan kelima yaitu </w:t>
      </w:r>
      <w:proofErr w:type="spellStart"/>
      <w:r w:rsidRPr="00456FBD">
        <w:rPr>
          <w:rFonts w:ascii="Times New Roman" w:hAnsi="Times New Roman" w:cs="Times New Roman"/>
          <w:i/>
          <w:iCs/>
          <w:color w:val="000000" w:themeColor="text1"/>
          <w:sz w:val="24"/>
          <w:szCs w:val="24"/>
        </w:rPr>
        <w:t>pembiayaan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terhadap</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likuiditas</w:t>
      </w:r>
      <w:proofErr w:type="spellEnd"/>
      <w:r w:rsidRPr="00456FBD">
        <w:rPr>
          <w:rFonts w:ascii="Times New Roman" w:hAnsi="Times New Roman" w:cs="Times New Roman"/>
          <w:i/>
          <w:iCs/>
          <w:color w:val="000000" w:themeColor="text1"/>
          <w:sz w:val="24"/>
          <w:szCs w:val="24"/>
        </w:rPr>
        <w:t xml:space="preserve"> Bank Mega Syariah</w:t>
      </w:r>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Dalam</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penelitian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ini</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adalah</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kuantitatif</w:t>
      </w:r>
      <w:proofErr w:type="spellEnd"/>
      <w:r w:rsidRPr="00456FBD">
        <w:rPr>
          <w:rFonts w:ascii="Times New Roman" w:hAnsi="Times New Roman" w:cs="Times New Roman"/>
          <w:i/>
          <w:iCs/>
          <w:color w:val="000000" w:themeColor="text1"/>
        </w:rPr>
        <w:t xml:space="preserve">, data </w:t>
      </w:r>
      <w:proofErr w:type="spellStart"/>
      <w:r w:rsidRPr="00456FBD">
        <w:rPr>
          <w:rFonts w:ascii="Times New Roman" w:hAnsi="Times New Roman" w:cs="Times New Roman"/>
          <w:i/>
          <w:iCs/>
          <w:color w:val="000000" w:themeColor="text1"/>
        </w:rPr>
        <w:t>diambil</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dari</w:t>
      </w:r>
      <w:proofErr w:type="spellEnd"/>
      <w:r w:rsidRPr="00456FBD">
        <w:rPr>
          <w:rFonts w:ascii="Times New Roman" w:hAnsi="Times New Roman" w:cs="Times New Roman"/>
          <w:i/>
          <w:iCs/>
          <w:color w:val="000000" w:themeColor="text1"/>
        </w:rPr>
        <w:t xml:space="preserve"> data </w:t>
      </w:r>
      <w:proofErr w:type="spellStart"/>
      <w:r w:rsidRPr="00456FBD">
        <w:rPr>
          <w:rFonts w:ascii="Times New Roman" w:hAnsi="Times New Roman" w:cs="Times New Roman"/>
          <w:i/>
          <w:iCs/>
          <w:color w:val="000000" w:themeColor="text1"/>
        </w:rPr>
        <w:t>sekunder</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mengenai</w:t>
      </w:r>
      <w:proofErr w:type="spellEnd"/>
      <w:r w:rsidRPr="00456FBD">
        <w:rPr>
          <w:rFonts w:ascii="Times New Roman" w:hAnsi="Times New Roman" w:cs="Times New Roman"/>
          <w:i/>
          <w:iCs/>
          <w:color w:val="000000" w:themeColor="text1"/>
        </w:rPr>
        <w:t xml:space="preserve"> data </w:t>
      </w:r>
      <w:proofErr w:type="spellStart"/>
      <w:r w:rsidRPr="00456FBD">
        <w:rPr>
          <w:rFonts w:ascii="Times New Roman" w:hAnsi="Times New Roman" w:cs="Times New Roman"/>
          <w:i/>
          <w:iCs/>
          <w:color w:val="000000" w:themeColor="text1"/>
        </w:rPr>
        <w:t>keuangan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dari</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laporan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keuangan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bulanan</w:t>
      </w:r>
      <w:proofErr w:type="spellEnd"/>
      <w:r w:rsidRPr="00456FBD">
        <w:rPr>
          <w:rFonts w:ascii="Times New Roman" w:hAnsi="Times New Roman" w:cs="Times New Roman"/>
          <w:i/>
          <w:iCs/>
          <w:color w:val="000000" w:themeColor="text1"/>
        </w:rPr>
        <w:t xml:space="preserve"> BMS dan data </w:t>
      </w:r>
      <w:proofErr w:type="spellStart"/>
      <w:r w:rsidRPr="00456FBD">
        <w:rPr>
          <w:rFonts w:ascii="Times New Roman" w:hAnsi="Times New Roman" w:cs="Times New Roman"/>
          <w:i/>
          <w:iCs/>
          <w:color w:val="000000" w:themeColor="text1"/>
        </w:rPr>
        <w:t>transaksi</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keuangan</w:t>
      </w:r>
      <w:proofErr w:type="spellEnd"/>
      <w:r w:rsidRPr="00456FBD">
        <w:rPr>
          <w:rFonts w:ascii="Times New Roman" w:hAnsi="Times New Roman" w:cs="Times New Roman"/>
          <w:i/>
          <w:iCs/>
          <w:color w:val="000000" w:themeColor="text1"/>
        </w:rPr>
        <w:t xml:space="preserve"> lain pada </w:t>
      </w:r>
      <w:proofErr w:type="spellStart"/>
      <w:r w:rsidRPr="00456FBD">
        <w:rPr>
          <w:rFonts w:ascii="Times New Roman" w:hAnsi="Times New Roman" w:cs="Times New Roman"/>
          <w:i/>
          <w:iCs/>
          <w:color w:val="000000" w:themeColor="text1"/>
        </w:rPr>
        <w:t>bulan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Januari</w:t>
      </w:r>
      <w:proofErr w:type="spellEnd"/>
      <w:r w:rsidRPr="00456FBD">
        <w:rPr>
          <w:rFonts w:ascii="Times New Roman" w:hAnsi="Times New Roman" w:cs="Times New Roman"/>
          <w:i/>
          <w:iCs/>
          <w:color w:val="000000" w:themeColor="text1"/>
        </w:rPr>
        <w:t xml:space="preserve"> 2016 </w:t>
      </w:r>
      <w:proofErr w:type="spellStart"/>
      <w:r w:rsidRPr="00456FBD">
        <w:rPr>
          <w:rFonts w:ascii="Times New Roman" w:hAnsi="Times New Roman" w:cs="Times New Roman"/>
          <w:i/>
          <w:iCs/>
          <w:color w:val="000000" w:themeColor="text1"/>
        </w:rPr>
        <w:t>hingga</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bulan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Desember</w:t>
      </w:r>
      <w:proofErr w:type="spellEnd"/>
      <w:r w:rsidRPr="00456FBD">
        <w:rPr>
          <w:rFonts w:ascii="Times New Roman" w:hAnsi="Times New Roman" w:cs="Times New Roman"/>
          <w:i/>
          <w:iCs/>
          <w:color w:val="000000" w:themeColor="text1"/>
        </w:rPr>
        <w:t xml:space="preserve"> 2020. </w:t>
      </w:r>
      <w:r w:rsidRPr="00456FBD">
        <w:rPr>
          <w:rFonts w:ascii="Times New Roman" w:hAnsi="Times New Roman" w:cs="Times New Roman"/>
          <w:i/>
          <w:iCs/>
          <w:color w:val="000000" w:themeColor="text1"/>
          <w:lang w:val="id-ID"/>
        </w:rPr>
        <w:t>Hasil d</w:t>
      </w:r>
      <w:proofErr w:type="spellStart"/>
      <w:r w:rsidRPr="00456FBD">
        <w:rPr>
          <w:rFonts w:ascii="Times New Roman" w:hAnsi="Times New Roman" w:cs="Times New Roman"/>
          <w:i/>
          <w:iCs/>
          <w:color w:val="000000" w:themeColor="text1"/>
        </w:rPr>
        <w:t>ari</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penelitian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tersebut</w:t>
      </w:r>
      <w:proofErr w:type="spellEnd"/>
      <w:r w:rsidRPr="00456FBD">
        <w:rPr>
          <w:rFonts w:ascii="Times New Roman" w:hAnsi="Times New Roman" w:cs="Times New Roman"/>
          <w:i/>
          <w:iCs/>
          <w:color w:val="000000" w:themeColor="text1"/>
        </w:rPr>
        <w:t xml:space="preserve"> </w:t>
      </w:r>
      <w:r w:rsidRPr="00456FBD">
        <w:rPr>
          <w:rFonts w:ascii="Times New Roman" w:hAnsi="Times New Roman" w:cs="Times New Roman"/>
          <w:i/>
          <w:iCs/>
          <w:color w:val="000000" w:themeColor="text1"/>
          <w:lang w:val="id-ID"/>
        </w:rPr>
        <w:t>tergambar bahwa</w:t>
      </w:r>
      <w:r w:rsidRPr="00456FBD">
        <w:rPr>
          <w:rFonts w:ascii="Times New Roman" w:hAnsi="Times New Roman" w:cs="Times New Roman"/>
          <w:i/>
          <w:iCs/>
          <w:color w:val="000000" w:themeColor="text1"/>
        </w:rPr>
        <w:t xml:space="preserve"> Dana </w:t>
      </w:r>
      <w:proofErr w:type="spellStart"/>
      <w:r w:rsidRPr="00456FBD">
        <w:rPr>
          <w:rFonts w:ascii="Times New Roman" w:hAnsi="Times New Roman" w:cs="Times New Roman"/>
          <w:i/>
          <w:iCs/>
          <w:color w:val="000000" w:themeColor="text1"/>
        </w:rPr>
        <w:t>Pihak</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Ketiga</w:t>
      </w:r>
      <w:proofErr w:type="spellEnd"/>
      <w:r w:rsidRPr="00456FBD">
        <w:rPr>
          <w:rFonts w:ascii="Times New Roman" w:hAnsi="Times New Roman" w:cs="Times New Roman"/>
          <w:i/>
          <w:iCs/>
          <w:color w:val="000000" w:themeColor="text1"/>
        </w:rPr>
        <w:t xml:space="preserve"> (X1), </w:t>
      </w:r>
      <w:proofErr w:type="spellStart"/>
      <w:r w:rsidRPr="00456FBD">
        <w:rPr>
          <w:rFonts w:ascii="Times New Roman" w:hAnsi="Times New Roman" w:cs="Times New Roman"/>
          <w:i/>
          <w:iCs/>
          <w:color w:val="000000" w:themeColor="text1"/>
        </w:rPr>
        <w:t>Kewajiban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Lancar</w:t>
      </w:r>
      <w:proofErr w:type="spellEnd"/>
      <w:r w:rsidRPr="00456FBD">
        <w:rPr>
          <w:rFonts w:ascii="Times New Roman" w:hAnsi="Times New Roman" w:cs="Times New Roman"/>
          <w:i/>
          <w:iCs/>
          <w:color w:val="000000" w:themeColor="text1"/>
        </w:rPr>
        <w:t xml:space="preserve"> (X2), </w:t>
      </w:r>
      <w:proofErr w:type="spellStart"/>
      <w:r w:rsidRPr="00456FBD">
        <w:rPr>
          <w:rFonts w:ascii="Times New Roman" w:hAnsi="Times New Roman" w:cs="Times New Roman"/>
          <w:i/>
          <w:iCs/>
          <w:color w:val="000000" w:themeColor="text1"/>
        </w:rPr>
        <w:t>Aktiva</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Lancar</w:t>
      </w:r>
      <w:proofErr w:type="spellEnd"/>
      <w:r w:rsidRPr="00456FBD">
        <w:rPr>
          <w:rFonts w:ascii="Times New Roman" w:hAnsi="Times New Roman" w:cs="Times New Roman"/>
          <w:i/>
          <w:iCs/>
          <w:color w:val="000000" w:themeColor="text1"/>
        </w:rPr>
        <w:t xml:space="preserve"> (X3) </w:t>
      </w:r>
      <w:proofErr w:type="spellStart"/>
      <w:r w:rsidRPr="00456FBD">
        <w:rPr>
          <w:rFonts w:ascii="Times New Roman" w:hAnsi="Times New Roman" w:cs="Times New Roman"/>
          <w:i/>
          <w:iCs/>
          <w:color w:val="000000" w:themeColor="text1"/>
        </w:rPr>
        <w:t>Profitabilitas</w:t>
      </w:r>
      <w:proofErr w:type="spellEnd"/>
      <w:r w:rsidRPr="00456FBD">
        <w:rPr>
          <w:rFonts w:ascii="Times New Roman" w:hAnsi="Times New Roman" w:cs="Times New Roman"/>
          <w:i/>
          <w:iCs/>
          <w:color w:val="000000" w:themeColor="text1"/>
        </w:rPr>
        <w:t xml:space="preserve"> (X4), </w:t>
      </w:r>
      <w:proofErr w:type="spellStart"/>
      <w:r w:rsidRPr="00456FBD">
        <w:rPr>
          <w:rFonts w:ascii="Times New Roman" w:hAnsi="Times New Roman" w:cs="Times New Roman"/>
          <w:i/>
          <w:iCs/>
          <w:color w:val="000000" w:themeColor="text1"/>
        </w:rPr>
        <w:t>Pembiayaan</w:t>
      </w:r>
      <w:proofErr w:type="spellEnd"/>
      <w:r w:rsidRPr="00456FBD">
        <w:rPr>
          <w:rFonts w:ascii="Times New Roman" w:hAnsi="Times New Roman" w:cs="Times New Roman"/>
          <w:i/>
          <w:iCs/>
          <w:color w:val="000000" w:themeColor="text1"/>
        </w:rPr>
        <w:t xml:space="preserve"> (X5), </w:t>
      </w:r>
      <w:proofErr w:type="spellStart"/>
      <w:r w:rsidRPr="00456FBD">
        <w:rPr>
          <w:rFonts w:ascii="Times New Roman" w:hAnsi="Times New Roman" w:cs="Times New Roman"/>
          <w:i/>
          <w:iCs/>
          <w:color w:val="000000" w:themeColor="text1"/>
        </w:rPr>
        <w:t>berpengaruh</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Terhadap</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Likuiditas</w:t>
      </w:r>
      <w:proofErr w:type="spellEnd"/>
      <w:r w:rsidRPr="00456FBD">
        <w:rPr>
          <w:rFonts w:ascii="Times New Roman" w:hAnsi="Times New Roman" w:cs="Times New Roman"/>
          <w:i/>
          <w:iCs/>
          <w:color w:val="000000" w:themeColor="text1"/>
        </w:rPr>
        <w:t xml:space="preserve"> (Y) </w:t>
      </w:r>
      <w:proofErr w:type="spellStart"/>
      <w:r w:rsidRPr="00456FBD">
        <w:rPr>
          <w:rFonts w:ascii="Times New Roman" w:hAnsi="Times New Roman" w:cs="Times New Roman"/>
          <w:i/>
          <w:iCs/>
          <w:color w:val="000000" w:themeColor="text1"/>
        </w:rPr>
        <w:t>atau</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dengan</w:t>
      </w:r>
      <w:proofErr w:type="spellEnd"/>
      <w:r w:rsidRPr="00456FBD">
        <w:rPr>
          <w:rFonts w:ascii="Times New Roman" w:hAnsi="Times New Roman" w:cs="Times New Roman"/>
          <w:i/>
          <w:iCs/>
          <w:color w:val="000000" w:themeColor="text1"/>
        </w:rPr>
        <w:t xml:space="preserve"> kata lain Ha </w:t>
      </w:r>
      <w:proofErr w:type="spellStart"/>
      <w:r w:rsidRPr="00456FBD">
        <w:rPr>
          <w:rFonts w:ascii="Times New Roman" w:hAnsi="Times New Roman" w:cs="Times New Roman"/>
          <w:i/>
          <w:iCs/>
          <w:color w:val="000000" w:themeColor="text1"/>
        </w:rPr>
        <w:t>diterima</w:t>
      </w:r>
      <w:proofErr w:type="spellEnd"/>
      <w:r w:rsidR="004A347C" w:rsidRPr="00456FBD">
        <w:rPr>
          <w:rFonts w:ascii="Times New Roman" w:hAnsi="Times New Roman" w:cs="Times New Roman"/>
          <w:i/>
          <w:iCs/>
          <w:color w:val="000000" w:themeColor="text1"/>
        </w:rPr>
        <w:t>.</w:t>
      </w:r>
    </w:p>
    <w:p w14:paraId="7BBD4FF3" w14:textId="77777777" w:rsidR="004A347C" w:rsidRPr="00456FBD" w:rsidRDefault="004A347C" w:rsidP="00456FBD">
      <w:pPr>
        <w:spacing w:after="0" w:line="240" w:lineRule="auto"/>
        <w:jc w:val="both"/>
        <w:rPr>
          <w:rFonts w:ascii="Times New Roman" w:hAnsi="Times New Roman" w:cs="Times New Roman"/>
          <w:i/>
          <w:iCs/>
          <w:color w:val="000000" w:themeColor="text1"/>
        </w:rPr>
      </w:pPr>
    </w:p>
    <w:p w14:paraId="28B117F0" w14:textId="77777777" w:rsidR="004A347C" w:rsidRPr="00456FBD" w:rsidRDefault="004A347C" w:rsidP="00456FBD">
      <w:pPr>
        <w:spacing w:after="0" w:line="240" w:lineRule="auto"/>
        <w:ind w:left="1276" w:hanging="1276"/>
        <w:jc w:val="both"/>
        <w:rPr>
          <w:rFonts w:ascii="Times New Roman" w:hAnsi="Times New Roman" w:cs="Times New Roman"/>
          <w:i/>
          <w:iCs/>
          <w:color w:val="000000" w:themeColor="text1"/>
        </w:rPr>
      </w:pPr>
      <w:r w:rsidRPr="00456FBD">
        <w:rPr>
          <w:rFonts w:ascii="Times New Roman" w:hAnsi="Times New Roman" w:cs="Times New Roman"/>
          <w:i/>
          <w:iCs/>
          <w:color w:val="000000" w:themeColor="text1"/>
        </w:rPr>
        <w:t xml:space="preserve">Kata </w:t>
      </w:r>
      <w:proofErr w:type="spellStart"/>
      <w:r w:rsidRPr="00456FBD">
        <w:rPr>
          <w:rFonts w:ascii="Times New Roman" w:hAnsi="Times New Roman" w:cs="Times New Roman"/>
          <w:i/>
          <w:iCs/>
          <w:color w:val="000000" w:themeColor="text1"/>
        </w:rPr>
        <w:t>kunci</w:t>
      </w:r>
      <w:proofErr w:type="spellEnd"/>
      <w:r w:rsidRPr="00456FBD">
        <w:rPr>
          <w:rFonts w:ascii="Times New Roman" w:hAnsi="Times New Roman" w:cs="Times New Roman"/>
          <w:i/>
          <w:iCs/>
          <w:color w:val="000000" w:themeColor="text1"/>
        </w:rPr>
        <w:t xml:space="preserve">: </w:t>
      </w:r>
      <w:r w:rsidRPr="00456FBD">
        <w:rPr>
          <w:rFonts w:ascii="Times New Roman" w:hAnsi="Times New Roman" w:cs="Times New Roman"/>
          <w:i/>
          <w:iCs/>
          <w:color w:val="000000" w:themeColor="text1"/>
        </w:rPr>
        <w:tab/>
        <w:t xml:space="preserve">dana </w:t>
      </w:r>
      <w:proofErr w:type="spellStart"/>
      <w:r w:rsidRPr="00456FBD">
        <w:rPr>
          <w:rFonts w:ascii="Times New Roman" w:hAnsi="Times New Roman" w:cs="Times New Roman"/>
          <w:i/>
          <w:iCs/>
          <w:color w:val="000000" w:themeColor="text1"/>
        </w:rPr>
        <w:t>pihak</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ketiga</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kewajiban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aktiva</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lancar</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profitabilitas</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pembiayaan</w:t>
      </w:r>
      <w:proofErr w:type="spellEnd"/>
      <w:r w:rsidRPr="00456FBD">
        <w:rPr>
          <w:rFonts w:ascii="Times New Roman" w:hAnsi="Times New Roman" w:cs="Times New Roman"/>
          <w:i/>
          <w:iCs/>
          <w:color w:val="000000" w:themeColor="text1"/>
        </w:rPr>
        <w:t xml:space="preserve">, </w:t>
      </w:r>
      <w:proofErr w:type="spellStart"/>
      <w:r w:rsidRPr="00456FBD">
        <w:rPr>
          <w:rFonts w:ascii="Times New Roman" w:hAnsi="Times New Roman" w:cs="Times New Roman"/>
          <w:i/>
          <w:iCs/>
          <w:color w:val="000000" w:themeColor="text1"/>
        </w:rPr>
        <w:t>likuiditas</w:t>
      </w:r>
      <w:proofErr w:type="spellEnd"/>
    </w:p>
    <w:p w14:paraId="2CF01301" w14:textId="77777777" w:rsidR="004A347C" w:rsidRPr="00456FBD" w:rsidRDefault="004A347C" w:rsidP="00456FBD">
      <w:pPr>
        <w:spacing w:after="0" w:line="240" w:lineRule="auto"/>
        <w:ind w:left="1418" w:hanging="1418"/>
        <w:jc w:val="both"/>
        <w:rPr>
          <w:rFonts w:ascii="Times New Roman" w:hAnsi="Times New Roman" w:cs="Times New Roman"/>
          <w:i/>
          <w:iCs/>
          <w:color w:val="000000" w:themeColor="text1"/>
        </w:rPr>
      </w:pPr>
    </w:p>
    <w:p w14:paraId="3A9AFADE" w14:textId="2E77C0E3" w:rsidR="00CF2B1D" w:rsidRPr="00456FBD" w:rsidRDefault="002F2375"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b/>
          <w:i/>
          <w:iCs/>
          <w:sz w:val="24"/>
          <w:szCs w:val="24"/>
          <w:lang w:val="en-ID"/>
        </w:rPr>
      </w:pPr>
      <w:r w:rsidRPr="00456FBD">
        <w:rPr>
          <w:rFonts w:ascii="Times New Roman" w:hAnsi="Times New Roman" w:cs="Times New Roman"/>
          <w:b/>
          <w:i/>
          <w:iCs/>
          <w:sz w:val="24"/>
          <w:szCs w:val="24"/>
          <w:lang w:val="en-ID"/>
        </w:rPr>
        <w:t>PENDAHULUAN</w:t>
      </w:r>
    </w:p>
    <w:p w14:paraId="070C513C" w14:textId="77777777" w:rsidR="00F83F7D" w:rsidRPr="00456FBD" w:rsidRDefault="00F83F7D" w:rsidP="00456FBD">
      <w:pPr>
        <w:spacing w:after="0" w:line="240" w:lineRule="auto"/>
        <w:ind w:firstLine="567"/>
        <w:jc w:val="both"/>
        <w:rPr>
          <w:rFonts w:ascii="Times New Roman" w:hAnsi="Times New Roman" w:cs="Times New Roman"/>
          <w:i/>
          <w:iCs/>
          <w:sz w:val="24"/>
          <w:szCs w:val="24"/>
          <w:lang w:val="id-ID"/>
        </w:rPr>
      </w:pPr>
      <w:bookmarkStart w:id="0" w:name="_Hlk64717963"/>
      <w:r w:rsidRPr="00456FBD">
        <w:rPr>
          <w:rFonts w:ascii="Times New Roman" w:hAnsi="Times New Roman" w:cs="Times New Roman"/>
          <w:i/>
          <w:iCs/>
          <w:sz w:val="24"/>
          <w:szCs w:val="24"/>
        </w:rPr>
        <w:t xml:space="preserve">Bank </w:t>
      </w:r>
      <w:proofErr w:type="spellStart"/>
      <w:r w:rsidRPr="00456FBD">
        <w:rPr>
          <w:rFonts w:ascii="Times New Roman" w:hAnsi="Times New Roman" w:cs="Times New Roman"/>
          <w:i/>
          <w:iCs/>
          <w:sz w:val="24"/>
          <w:szCs w:val="24"/>
        </w:rPr>
        <w:t>mempunyai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sangat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penting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perekonomian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suatu</w:t>
      </w:r>
      <w:proofErr w:type="spellEnd"/>
      <w:r w:rsidRPr="00456FBD">
        <w:rPr>
          <w:rFonts w:ascii="Times New Roman" w:hAnsi="Times New Roman" w:cs="Times New Roman"/>
          <w:i/>
          <w:iCs/>
          <w:sz w:val="24"/>
          <w:szCs w:val="24"/>
        </w:rPr>
        <w:t xml:space="preserve"> negara</w:t>
      </w:r>
      <w:bookmarkEnd w:id="0"/>
      <w:r w:rsidRPr="00456FBD">
        <w:rPr>
          <w:rFonts w:ascii="Times New Roman" w:hAnsi="Times New Roman" w:cs="Times New Roman"/>
          <w:i/>
          <w:iCs/>
          <w:sz w:val="24"/>
          <w:szCs w:val="24"/>
        </w:rPr>
        <w:t xml:space="preserve">. Bank </w:t>
      </w:r>
      <w:r w:rsidRPr="00456FBD">
        <w:rPr>
          <w:rFonts w:ascii="Times New Roman" w:hAnsi="Times New Roman" w:cs="Times New Roman"/>
          <w:i/>
          <w:iCs/>
          <w:sz w:val="24"/>
          <w:szCs w:val="24"/>
          <w:lang w:val="id-ID"/>
        </w:rPr>
        <w:t xml:space="preserve">adalah bagian dai </w:t>
      </w:r>
      <w:proofErr w:type="spellStart"/>
      <w:r w:rsidRPr="00456FBD">
        <w:rPr>
          <w:rFonts w:ascii="Times New Roman" w:hAnsi="Times New Roman" w:cs="Times New Roman"/>
          <w:i/>
          <w:iCs/>
          <w:sz w:val="24"/>
          <w:szCs w:val="24"/>
        </w:rPr>
        <w:t>lembaga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yang </w:t>
      </w:r>
      <w:r w:rsidRPr="00456FBD">
        <w:rPr>
          <w:rFonts w:ascii="Times New Roman" w:hAnsi="Times New Roman" w:cs="Times New Roman"/>
          <w:i/>
          <w:iCs/>
          <w:sz w:val="24"/>
          <w:szCs w:val="24"/>
          <w:lang w:val="id-ID"/>
        </w:rPr>
        <w:t>berfingsi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intermediasi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perantara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sektor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mengumpulkan</w:t>
      </w:r>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menyalurkan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ke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lainya </w:t>
      </w:r>
      <w:r w:rsidRPr="00456FBD">
        <w:rPr>
          <w:rFonts w:ascii="Times New Roman" w:hAnsi="Times New Roman" w:cs="Times New Roman"/>
          <w:i/>
          <w:iCs/>
          <w:sz w:val="24"/>
          <w:szCs w:val="24"/>
        </w:rPr>
        <w:t xml:space="preserve">yang </w:t>
      </w:r>
      <w:proofErr w:type="spellStart"/>
      <w:r w:rsidRPr="00456FBD">
        <w:rPr>
          <w:rFonts w:ascii="Times New Roman" w:hAnsi="Times New Roman" w:cs="Times New Roman"/>
          <w:i/>
          <w:iCs/>
          <w:sz w:val="24"/>
          <w:szCs w:val="24"/>
        </w:rPr>
        <w:t>membutuhkan</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maka</w:t>
      </w:r>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menjadi</w:t>
      </w:r>
      <w:proofErr w:type="spellEnd"/>
      <w:r w:rsidRPr="00456FBD">
        <w:rPr>
          <w:rFonts w:ascii="Times New Roman" w:hAnsi="Times New Roman" w:cs="Times New Roman"/>
          <w:i/>
          <w:iCs/>
          <w:sz w:val="24"/>
          <w:szCs w:val="24"/>
        </w:rPr>
        <w:t xml:space="preserve"> salah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lembaga</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dipercaya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mengelola</w:t>
      </w:r>
      <w:proofErr w:type="spellEnd"/>
      <w:r w:rsidRPr="00456FBD">
        <w:rPr>
          <w:rFonts w:ascii="Times New Roman" w:hAnsi="Times New Roman" w:cs="Times New Roman"/>
          <w:i/>
          <w:iCs/>
          <w:sz w:val="24"/>
          <w:szCs w:val="24"/>
        </w:rPr>
        <w:t xml:space="preserve"> dana agar </w:t>
      </w:r>
      <w:proofErr w:type="spellStart"/>
      <w:r w:rsidRPr="00456FBD">
        <w:rPr>
          <w:rFonts w:ascii="Times New Roman" w:hAnsi="Times New Roman" w:cs="Times New Roman"/>
          <w:i/>
          <w:iCs/>
          <w:sz w:val="24"/>
          <w:szCs w:val="24"/>
        </w:rPr>
        <w:t>menjadi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lebih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produktif</w:t>
      </w:r>
      <w:proofErr w:type="spellEnd"/>
      <w:r w:rsidRPr="00456FBD">
        <w:rPr>
          <w:rStyle w:val="FootnoteReference"/>
          <w:rFonts w:ascii="Times New Roman" w:hAnsi="Times New Roman" w:cs="Times New Roman"/>
          <w:i/>
          <w:iCs/>
          <w:sz w:val="24"/>
          <w:szCs w:val="24"/>
        </w:rPr>
        <w:footnoteReference w:id="1"/>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Selain</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konvensional</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ada juga</w:t>
      </w:r>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syariah</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yaitu </w:t>
      </w:r>
      <w:r w:rsidRPr="00456FBD">
        <w:rPr>
          <w:rFonts w:ascii="Times New Roman" w:hAnsi="Times New Roman" w:cs="Times New Roman"/>
          <w:i/>
          <w:iCs/>
          <w:sz w:val="24"/>
          <w:szCs w:val="24"/>
        </w:rPr>
        <w:t xml:space="preserve">bank </w:t>
      </w:r>
      <w:r w:rsidRPr="00456FBD">
        <w:rPr>
          <w:rFonts w:ascii="Times New Roman" w:hAnsi="Times New Roman" w:cs="Times New Roman"/>
          <w:i/>
          <w:iCs/>
          <w:sz w:val="24"/>
          <w:szCs w:val="24"/>
          <w:lang w:val="id-ID"/>
        </w:rPr>
        <w:t>yang</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tidak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mengandalkan</w:t>
      </w:r>
      <w:proofErr w:type="spellEnd"/>
      <w:r w:rsidRPr="00456FBD">
        <w:rPr>
          <w:rFonts w:ascii="Times New Roman" w:hAnsi="Times New Roman" w:cs="Times New Roman"/>
          <w:i/>
          <w:iCs/>
          <w:sz w:val="24"/>
          <w:szCs w:val="24"/>
        </w:rPr>
        <w:t xml:space="preserve"> pada </w:t>
      </w:r>
      <w:proofErr w:type="spellStart"/>
      <w:r w:rsidRPr="00456FBD">
        <w:rPr>
          <w:rFonts w:ascii="Times New Roman" w:hAnsi="Times New Roman" w:cs="Times New Roman"/>
          <w:i/>
          <w:iCs/>
          <w:sz w:val="24"/>
          <w:szCs w:val="24"/>
        </w:rPr>
        <w:t>bunga</w:t>
      </w:r>
      <w:proofErr w:type="spellEnd"/>
      <w:r w:rsidRPr="00456FBD">
        <w:rPr>
          <w:rFonts w:ascii="Times New Roman" w:hAnsi="Times New Roman" w:cs="Times New Roman"/>
          <w:i/>
          <w:iCs/>
          <w:sz w:val="24"/>
          <w:szCs w:val="24"/>
          <w:lang w:val="id-ID"/>
        </w:rPr>
        <w:t xml:space="preserve"> tetapi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lang w:val="id-ID"/>
        </w:rPr>
        <w:t xml:space="preserve"> bagi hasil</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menggunakan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prinsip-prinsip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muamalah</w:t>
      </w:r>
      <w:proofErr w:type="spellEnd"/>
      <w:r w:rsidRPr="00456FBD">
        <w:rPr>
          <w:rFonts w:ascii="Times New Roman" w:hAnsi="Times New Roman" w:cs="Times New Roman"/>
          <w:i/>
          <w:iCs/>
          <w:sz w:val="24"/>
          <w:szCs w:val="24"/>
        </w:rPr>
        <w:t xml:space="preserve"> Islam</w:t>
      </w:r>
      <w:r w:rsidRPr="00456FBD">
        <w:rPr>
          <w:rFonts w:ascii="Times New Roman" w:hAnsi="Times New Roman" w:cs="Times New Roman"/>
          <w:i/>
          <w:iCs/>
          <w:sz w:val="24"/>
          <w:szCs w:val="24"/>
          <w:lang w:val="id-ID"/>
        </w:rPr>
        <w:t xml:space="preserve"> yaitu berdasarkan Al-Qur’an dan Hadis</w:t>
      </w:r>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Maka dari itu</w:t>
      </w:r>
      <w:r w:rsidRPr="00456FBD">
        <w:rPr>
          <w:rFonts w:ascii="Times New Roman" w:hAnsi="Times New Roman" w:cs="Times New Roman"/>
          <w:i/>
          <w:iCs/>
          <w:sz w:val="24"/>
          <w:szCs w:val="24"/>
        </w:rPr>
        <w:t xml:space="preserve">, Bank Syariah </w:t>
      </w:r>
      <w:r w:rsidRPr="00456FBD">
        <w:rPr>
          <w:rFonts w:ascii="Times New Roman" w:hAnsi="Times New Roman" w:cs="Times New Roman"/>
          <w:i/>
          <w:iCs/>
          <w:sz w:val="24"/>
          <w:szCs w:val="24"/>
          <w:lang w:val="id-ID"/>
        </w:rPr>
        <w:t>diupayakan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salah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solusi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alternatif</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bagi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persoalan</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isu</w:t>
      </w:r>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perdebatan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antara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riba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bunga</w:t>
      </w:r>
      <w:proofErr w:type="spellEnd"/>
      <w:r w:rsidRPr="00456FBD">
        <w:rPr>
          <w:rFonts w:ascii="Times New Roman" w:hAnsi="Times New Roman" w:cs="Times New Roman"/>
          <w:i/>
          <w:iCs/>
          <w:sz w:val="24"/>
          <w:szCs w:val="24"/>
        </w:rPr>
        <w:t xml:space="preserve"> bank.</w:t>
      </w:r>
      <w:r w:rsidRPr="00456FBD">
        <w:rPr>
          <w:rStyle w:val="FootnoteReference"/>
          <w:rFonts w:ascii="Times New Roman" w:hAnsi="Times New Roman" w:cs="Times New Roman"/>
          <w:i/>
          <w:iCs/>
          <w:sz w:val="24"/>
          <w:szCs w:val="24"/>
        </w:rPr>
        <w:footnoteReference w:id="2"/>
      </w:r>
    </w:p>
    <w:p w14:paraId="5F2095CE" w14:textId="7E95185A" w:rsidR="004A347C" w:rsidRPr="00456FBD" w:rsidRDefault="00F83F7D"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color w:val="000000" w:themeColor="text1"/>
          <w:sz w:val="24"/>
          <w:szCs w:val="24"/>
          <w:lang w:val="id-ID"/>
        </w:rPr>
        <w:t xml:space="preserve">Likuiditas </w:t>
      </w:r>
      <w:r w:rsidRPr="00746DA2">
        <w:rPr>
          <w:rFonts w:ascii="Times New Roman" w:hAnsi="Times New Roman" w:cs="Times New Roman"/>
          <w:i/>
          <w:iCs/>
          <w:color w:val="000000" w:themeColor="text1"/>
          <w:sz w:val="24"/>
          <w:szCs w:val="24"/>
          <w:lang w:val="id-ID"/>
        </w:rPr>
        <w:t>merupakan pemampuan sebuah</w:t>
      </w:r>
      <w:r w:rsidRPr="00456FBD">
        <w:rPr>
          <w:rFonts w:ascii="Times New Roman" w:hAnsi="Times New Roman" w:cs="Times New Roman"/>
          <w:i/>
          <w:iCs/>
          <w:color w:val="000000" w:themeColor="text1"/>
          <w:sz w:val="24"/>
          <w:szCs w:val="24"/>
          <w:lang w:val="id-ID"/>
        </w:rPr>
        <w:t xml:space="preserve"> perusahaan </w:t>
      </w:r>
      <w:r w:rsidRPr="00746DA2">
        <w:rPr>
          <w:rFonts w:ascii="Times New Roman" w:hAnsi="Times New Roman" w:cs="Times New Roman"/>
          <w:i/>
          <w:iCs/>
          <w:color w:val="000000" w:themeColor="text1"/>
          <w:sz w:val="24"/>
          <w:szCs w:val="24"/>
          <w:lang w:val="id-ID"/>
        </w:rPr>
        <w:t xml:space="preserve">dimana </w:t>
      </w:r>
      <w:r w:rsidRPr="00456FBD">
        <w:rPr>
          <w:rFonts w:ascii="Times New Roman" w:hAnsi="Times New Roman" w:cs="Times New Roman"/>
          <w:i/>
          <w:iCs/>
          <w:color w:val="000000" w:themeColor="text1"/>
          <w:sz w:val="24"/>
          <w:szCs w:val="24"/>
          <w:lang w:val="id-ID"/>
        </w:rPr>
        <w:t xml:space="preserve">untuk memenuhi seluruh liabilitas yang jatuh tempo dibawah setahun, perusahaan biasanya menggunakan aset-aset yang likuid. </w:t>
      </w:r>
      <w:proofErr w:type="spellStart"/>
      <w:r w:rsidRPr="00456FBD">
        <w:rPr>
          <w:rFonts w:ascii="Times New Roman" w:hAnsi="Times New Roman" w:cs="Times New Roman"/>
          <w:i/>
          <w:iCs/>
          <w:color w:val="000000" w:themeColor="text1"/>
          <w:sz w:val="24"/>
          <w:szCs w:val="24"/>
        </w:rPr>
        <w:t>Sehingga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perusahaan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bisa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digambarkan</w:t>
      </w:r>
      <w:proofErr w:type="spellEnd"/>
      <w:r w:rsidRPr="00456FBD">
        <w:rPr>
          <w:rFonts w:ascii="Times New Roman" w:hAnsi="Times New Roman" w:cs="Times New Roman"/>
          <w:i/>
          <w:iCs/>
          <w:color w:val="000000" w:themeColor="text1"/>
          <w:sz w:val="24"/>
          <w:szCs w:val="24"/>
          <w:lang w:val="id-ID"/>
        </w:rPr>
        <w:t xml:space="preserve"> likuid jika aset lancar yang </w:t>
      </w:r>
      <w:proofErr w:type="spellStart"/>
      <w:r w:rsidRPr="00456FBD">
        <w:rPr>
          <w:rFonts w:ascii="Times New Roman" w:hAnsi="Times New Roman" w:cs="Times New Roman"/>
          <w:i/>
          <w:iCs/>
          <w:color w:val="000000" w:themeColor="text1"/>
          <w:sz w:val="24"/>
          <w:szCs w:val="24"/>
        </w:rPr>
        <w:t>dipunyai</w:t>
      </w:r>
      <w:proofErr w:type="spellEnd"/>
      <w:r w:rsidRPr="00456FBD">
        <w:rPr>
          <w:rFonts w:ascii="Times New Roman" w:hAnsi="Times New Roman" w:cs="Times New Roman"/>
          <w:i/>
          <w:iCs/>
          <w:color w:val="000000" w:themeColor="text1"/>
          <w:sz w:val="24"/>
          <w:szCs w:val="24"/>
          <w:lang w:val="id-ID"/>
        </w:rPr>
        <w:t xml:space="preserve"> lebih </w:t>
      </w:r>
      <w:proofErr w:type="spellStart"/>
      <w:r w:rsidRPr="00456FBD">
        <w:rPr>
          <w:rFonts w:ascii="Times New Roman" w:hAnsi="Times New Roman" w:cs="Times New Roman"/>
          <w:i/>
          <w:iCs/>
          <w:color w:val="000000" w:themeColor="text1"/>
          <w:sz w:val="24"/>
          <w:szCs w:val="24"/>
        </w:rPr>
        <w:t>tinggi</w:t>
      </w:r>
      <w:proofErr w:type="spellEnd"/>
      <w:r w:rsidRPr="00456FBD">
        <w:rPr>
          <w:rFonts w:ascii="Times New Roman" w:hAnsi="Times New Roman" w:cs="Times New Roman"/>
          <w:i/>
          <w:iCs/>
          <w:color w:val="000000" w:themeColor="text1"/>
          <w:sz w:val="24"/>
          <w:szCs w:val="24"/>
          <w:lang w:val="id-ID"/>
        </w:rPr>
        <w:t xml:space="preserve"> dibandingkan liabilitas lancar. Oleh sebab itu maka semua bangk manaping akan menghadapi persoalan yang sama yaitu adalah likuiditas karena pada umumnya mayoritas asset berbentuk tidak likuid, sementara tanggungan yang harus dilunasi adalah berjangka pendek dibawah setahun.</w:t>
      </w:r>
      <w:r w:rsidRPr="00456FBD">
        <w:rPr>
          <w:rStyle w:val="FootnoteReference"/>
          <w:rFonts w:ascii="Times New Roman" w:hAnsi="Times New Roman" w:cs="Times New Roman"/>
          <w:i/>
          <w:iCs/>
          <w:color w:val="000000" w:themeColor="text1"/>
          <w:sz w:val="24"/>
          <w:szCs w:val="24"/>
          <w:lang w:val="id-ID"/>
        </w:rPr>
        <w:footnoteReference w:id="3"/>
      </w:r>
      <w:r w:rsidRPr="00456FBD">
        <w:rPr>
          <w:rFonts w:ascii="Times New Roman" w:hAnsi="Times New Roman" w:cs="Times New Roman"/>
          <w:i/>
          <w:iCs/>
          <w:color w:val="000000" w:themeColor="text1"/>
          <w:sz w:val="24"/>
          <w:szCs w:val="24"/>
          <w:lang w:val="id-ID"/>
        </w:rPr>
        <w:t xml:space="preserve"> Benk harus mempunyai aset berrupa uang tunai atau non-earning asset agar dapat terpenuhi likuiditas. </w:t>
      </w:r>
      <w:proofErr w:type="spellStart"/>
      <w:r w:rsidRPr="00456FBD">
        <w:rPr>
          <w:rFonts w:ascii="Times New Roman" w:hAnsi="Times New Roman" w:cs="Times New Roman"/>
          <w:i/>
          <w:iCs/>
          <w:color w:val="000000" w:themeColor="text1"/>
          <w:sz w:val="24"/>
          <w:szCs w:val="24"/>
        </w:rPr>
        <w:t>Dalam</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manajemen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antara</w:t>
      </w:r>
      <w:proofErr w:type="spellEnd"/>
      <w:r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lang w:val="id-ID"/>
        </w:rPr>
        <w:t xml:space="preserve">Likuiditas dan profitabilitas selalu berlawanan, dalam </w:t>
      </w:r>
      <w:proofErr w:type="spellStart"/>
      <w:r w:rsidRPr="00456FBD">
        <w:rPr>
          <w:rFonts w:ascii="Times New Roman" w:hAnsi="Times New Roman" w:cs="Times New Roman"/>
          <w:i/>
          <w:iCs/>
          <w:color w:val="000000" w:themeColor="text1"/>
          <w:sz w:val="24"/>
          <w:szCs w:val="24"/>
        </w:rPr>
        <w:t>hal</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ini</w:t>
      </w:r>
      <w:proofErr w:type="spellEnd"/>
      <w:r w:rsidRPr="00456FBD">
        <w:rPr>
          <w:rFonts w:ascii="Times New Roman" w:hAnsi="Times New Roman" w:cs="Times New Roman"/>
          <w:i/>
          <w:iCs/>
          <w:color w:val="000000" w:themeColor="text1"/>
          <w:sz w:val="24"/>
          <w:szCs w:val="24"/>
          <w:lang w:val="id-ID"/>
        </w:rPr>
        <w:t xml:space="preserve"> </w:t>
      </w:r>
      <w:proofErr w:type="spellStart"/>
      <w:r w:rsidRPr="00456FBD">
        <w:rPr>
          <w:rFonts w:ascii="Times New Roman" w:hAnsi="Times New Roman" w:cs="Times New Roman"/>
          <w:i/>
          <w:iCs/>
          <w:color w:val="000000" w:themeColor="text1"/>
          <w:sz w:val="24"/>
          <w:szCs w:val="24"/>
        </w:rPr>
        <w:t>jika</w:t>
      </w:r>
      <w:proofErr w:type="spellEnd"/>
      <w:r w:rsidRPr="00456FBD">
        <w:rPr>
          <w:rFonts w:ascii="Times New Roman" w:hAnsi="Times New Roman" w:cs="Times New Roman"/>
          <w:i/>
          <w:iCs/>
          <w:color w:val="000000" w:themeColor="text1"/>
          <w:sz w:val="24"/>
          <w:szCs w:val="24"/>
          <w:lang w:val="id-ID"/>
        </w:rPr>
        <w:t xml:space="preserve"> </w:t>
      </w:r>
      <w:r w:rsidRPr="00456FBD">
        <w:rPr>
          <w:rFonts w:ascii="Times New Roman" w:hAnsi="Times New Roman" w:cs="Times New Roman"/>
          <w:i/>
          <w:iCs/>
          <w:color w:val="000000" w:themeColor="text1"/>
          <w:sz w:val="24"/>
          <w:szCs w:val="24"/>
          <w:lang w:val="id-ID"/>
        </w:rPr>
        <w:lastRenderedPageBreak/>
        <w:t xml:space="preserve">menahan alat likuid yang terbatas, </w:t>
      </w:r>
      <w:proofErr w:type="spellStart"/>
      <w:r w:rsidRPr="00456FBD">
        <w:rPr>
          <w:rFonts w:ascii="Times New Roman" w:hAnsi="Times New Roman" w:cs="Times New Roman"/>
          <w:i/>
          <w:iCs/>
          <w:color w:val="000000" w:themeColor="text1"/>
          <w:sz w:val="24"/>
          <w:szCs w:val="24"/>
        </w:rPr>
        <w:t>maka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dapat</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menekan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bniaya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likuiditas</w:t>
      </w:r>
      <w:proofErr w:type="spellEnd"/>
      <w:r w:rsidRPr="00456FBD">
        <w:rPr>
          <w:rFonts w:ascii="Times New Roman" w:hAnsi="Times New Roman" w:cs="Times New Roman"/>
          <w:i/>
          <w:iCs/>
          <w:color w:val="000000" w:themeColor="text1"/>
          <w:sz w:val="24"/>
          <w:szCs w:val="24"/>
        </w:rPr>
        <w:t>,</w:t>
      </w:r>
      <w:r w:rsidRPr="00456FBD">
        <w:rPr>
          <w:rFonts w:ascii="Times New Roman" w:hAnsi="Times New Roman" w:cs="Times New Roman"/>
          <w:i/>
          <w:iCs/>
          <w:color w:val="000000" w:themeColor="text1"/>
          <w:sz w:val="24"/>
          <w:szCs w:val="24"/>
          <w:lang w:val="id-ID"/>
        </w:rPr>
        <w:t xml:space="preserve"> namun resiko likuiditas </w:t>
      </w:r>
      <w:proofErr w:type="spellStart"/>
      <w:r w:rsidRPr="00456FBD">
        <w:rPr>
          <w:rFonts w:ascii="Times New Roman" w:hAnsi="Times New Roman" w:cs="Times New Roman"/>
          <w:i/>
          <w:iCs/>
          <w:color w:val="000000" w:themeColor="text1"/>
          <w:sz w:val="24"/>
          <w:szCs w:val="24"/>
        </w:rPr>
        <w:t>atak</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terganggu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tingkat</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lebih</w:t>
      </w:r>
      <w:proofErr w:type="spellEnd"/>
      <w:r w:rsidRPr="00456FBD">
        <w:rPr>
          <w:rFonts w:ascii="Times New Roman" w:hAnsi="Times New Roman" w:cs="Times New Roman"/>
          <w:i/>
          <w:iCs/>
          <w:color w:val="000000" w:themeColor="text1"/>
          <w:sz w:val="24"/>
          <w:szCs w:val="24"/>
          <w:lang w:val="id-ID"/>
        </w:rPr>
        <w:t xml:space="preserve"> besar. </w:t>
      </w:r>
      <w:r w:rsidRPr="00746DA2">
        <w:rPr>
          <w:rFonts w:ascii="Times New Roman" w:hAnsi="Times New Roman" w:cs="Times New Roman"/>
          <w:i/>
          <w:iCs/>
          <w:color w:val="000000" w:themeColor="text1"/>
          <w:sz w:val="24"/>
          <w:szCs w:val="24"/>
          <w:lang w:val="id-ID"/>
        </w:rPr>
        <w:t xml:space="preserve">Jika </w:t>
      </w:r>
      <w:r w:rsidRPr="00456FBD">
        <w:rPr>
          <w:rFonts w:ascii="Times New Roman" w:hAnsi="Times New Roman" w:cs="Times New Roman"/>
          <w:i/>
          <w:iCs/>
          <w:color w:val="000000" w:themeColor="text1"/>
          <w:sz w:val="24"/>
          <w:szCs w:val="24"/>
          <w:lang w:val="id-ID"/>
        </w:rPr>
        <w:t xml:space="preserve">alat likuid yang cukup besar </w:t>
      </w:r>
      <w:r w:rsidRPr="00746DA2">
        <w:rPr>
          <w:rFonts w:ascii="Times New Roman" w:hAnsi="Times New Roman" w:cs="Times New Roman"/>
          <w:i/>
          <w:iCs/>
          <w:color w:val="000000" w:themeColor="text1"/>
          <w:sz w:val="24"/>
          <w:szCs w:val="24"/>
          <w:lang w:val="id-ID"/>
        </w:rPr>
        <w:t xml:space="preserve">bisa ditahan maka </w:t>
      </w:r>
      <w:r w:rsidRPr="00456FBD">
        <w:rPr>
          <w:rFonts w:ascii="Times New Roman" w:hAnsi="Times New Roman" w:cs="Times New Roman"/>
          <w:i/>
          <w:iCs/>
          <w:color w:val="000000" w:themeColor="text1"/>
          <w:sz w:val="24"/>
          <w:szCs w:val="24"/>
          <w:lang w:val="id-ID"/>
        </w:rPr>
        <w:t xml:space="preserve">biaya likuiditas </w:t>
      </w:r>
      <w:r w:rsidRPr="00746DA2">
        <w:rPr>
          <w:rFonts w:ascii="Times New Roman" w:hAnsi="Times New Roman" w:cs="Times New Roman"/>
          <w:i/>
          <w:iCs/>
          <w:color w:val="000000" w:themeColor="text1"/>
          <w:sz w:val="24"/>
          <w:szCs w:val="24"/>
          <w:lang w:val="id-ID"/>
        </w:rPr>
        <w:t xml:space="preserve">yang dibutuhkan </w:t>
      </w:r>
      <w:r w:rsidRPr="00456FBD">
        <w:rPr>
          <w:rFonts w:ascii="Times New Roman" w:hAnsi="Times New Roman" w:cs="Times New Roman"/>
          <w:i/>
          <w:iCs/>
          <w:color w:val="000000" w:themeColor="text1"/>
          <w:sz w:val="24"/>
          <w:szCs w:val="24"/>
          <w:lang w:val="id-ID"/>
        </w:rPr>
        <w:t xml:space="preserve">menjadi besar, </w:t>
      </w:r>
      <w:r w:rsidRPr="00746DA2">
        <w:rPr>
          <w:rFonts w:ascii="Times New Roman" w:hAnsi="Times New Roman" w:cs="Times New Roman"/>
          <w:i/>
          <w:iCs/>
          <w:color w:val="000000" w:themeColor="text1"/>
          <w:sz w:val="24"/>
          <w:szCs w:val="24"/>
          <w:lang w:val="id-ID"/>
        </w:rPr>
        <w:t xml:space="preserve">tetapi keci </w:t>
      </w:r>
      <w:r w:rsidRPr="00456FBD">
        <w:rPr>
          <w:rFonts w:ascii="Times New Roman" w:hAnsi="Times New Roman" w:cs="Times New Roman"/>
          <w:i/>
          <w:iCs/>
          <w:color w:val="000000" w:themeColor="text1"/>
          <w:sz w:val="24"/>
          <w:szCs w:val="24"/>
          <w:lang w:val="id-ID"/>
        </w:rPr>
        <w:t xml:space="preserve">resiko gangguan </w:t>
      </w:r>
      <w:r w:rsidRPr="00746DA2">
        <w:rPr>
          <w:rFonts w:ascii="Times New Roman" w:hAnsi="Times New Roman" w:cs="Times New Roman"/>
          <w:i/>
          <w:iCs/>
          <w:color w:val="000000" w:themeColor="text1"/>
          <w:sz w:val="24"/>
          <w:szCs w:val="24"/>
          <w:lang w:val="id-ID"/>
        </w:rPr>
        <w:t xml:space="preserve">pada </w:t>
      </w:r>
      <w:r w:rsidRPr="00456FBD">
        <w:rPr>
          <w:rFonts w:ascii="Times New Roman" w:hAnsi="Times New Roman" w:cs="Times New Roman"/>
          <w:i/>
          <w:iCs/>
          <w:sz w:val="24"/>
          <w:szCs w:val="24"/>
          <w:lang w:val="id-ID"/>
        </w:rPr>
        <w:t>likuidita</w:t>
      </w:r>
      <w:r w:rsidRPr="00746DA2">
        <w:rPr>
          <w:rFonts w:ascii="Times New Roman" w:hAnsi="Times New Roman" w:cs="Times New Roman"/>
          <w:i/>
          <w:iCs/>
          <w:sz w:val="24"/>
          <w:szCs w:val="24"/>
          <w:lang w:val="id-ID"/>
        </w:rPr>
        <w:t>s</w:t>
      </w:r>
      <w:r w:rsidR="004A347C" w:rsidRPr="00456FBD">
        <w:rPr>
          <w:rFonts w:ascii="Times New Roman" w:hAnsi="Times New Roman" w:cs="Times New Roman"/>
          <w:i/>
          <w:iCs/>
          <w:sz w:val="24"/>
          <w:szCs w:val="24"/>
          <w:lang w:val="id-ID"/>
        </w:rPr>
        <w:t>.</w:t>
      </w:r>
      <w:r w:rsidR="004A347C" w:rsidRPr="00456FBD">
        <w:rPr>
          <w:rStyle w:val="FootnoteReference"/>
          <w:rFonts w:ascii="Times New Roman" w:hAnsi="Times New Roman" w:cs="Times New Roman"/>
          <w:i/>
          <w:iCs/>
          <w:sz w:val="24"/>
          <w:szCs w:val="24"/>
          <w:lang w:val="id-ID"/>
        </w:rPr>
        <w:footnoteReference w:id="4"/>
      </w:r>
    </w:p>
    <w:p w14:paraId="68FAA929"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proofErr w:type="spellStart"/>
      <w:r w:rsidRPr="00456FBD">
        <w:rPr>
          <w:rFonts w:ascii="Times New Roman" w:hAnsi="Times New Roman" w:cs="Times New Roman"/>
          <w:i/>
          <w:iCs/>
          <w:sz w:val="24"/>
          <w:szCs w:val="24"/>
        </w:rPr>
        <w:t>Keuntungan</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ddiukurnya</w:t>
      </w:r>
      <w:proofErr w:type="spellEnd"/>
      <w:r w:rsidRPr="00456FBD">
        <w:rPr>
          <w:rFonts w:ascii="Times New Roman" w:hAnsi="Times New Roman" w:cs="Times New Roman"/>
          <w:i/>
          <w:iCs/>
          <w:sz w:val="24"/>
          <w:szCs w:val="24"/>
          <w:lang w:val="id-ID"/>
        </w:rPr>
        <w:t xml:space="preserve"> likuiditas bagi bank adalah mempertinggi</w:t>
      </w:r>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menambah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lang w:val="id-ID"/>
        </w:rPr>
        <w:t xml:space="preserve"> kepercayaan masyarakat dan pemerintah. </w:t>
      </w:r>
      <w:r w:rsidRPr="00456FBD">
        <w:rPr>
          <w:rFonts w:ascii="Times New Roman" w:hAnsi="Times New Roman" w:cs="Times New Roman"/>
          <w:i/>
          <w:iCs/>
          <w:sz w:val="24"/>
          <w:szCs w:val="24"/>
        </w:rPr>
        <w:t xml:space="preserve">Masyarakat </w:t>
      </w:r>
      <w:proofErr w:type="spellStart"/>
      <w:r w:rsidRPr="00456FBD">
        <w:rPr>
          <w:rFonts w:ascii="Times New Roman" w:hAnsi="Times New Roman" w:cs="Times New Roman"/>
          <w:i/>
          <w:iCs/>
          <w:sz w:val="24"/>
          <w:szCs w:val="24"/>
        </w:rPr>
        <w: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melihat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secanggih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apa</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semudah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apa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fasilitas-fasilitas</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diberikan</w:t>
      </w:r>
      <w:proofErr w:type="spellEnd"/>
      <w:r w:rsidRPr="00456FBD">
        <w:rPr>
          <w:rFonts w:ascii="Times New Roman" w:hAnsi="Times New Roman" w:cs="Times New Roman"/>
          <w:i/>
          <w:iCs/>
          <w:sz w:val="24"/>
          <w:szCs w:val="24"/>
        </w:rPr>
        <w:t xml:space="preserve"> oleh bank.</w:t>
      </w:r>
      <w:r w:rsidRPr="00456FBD">
        <w:rPr>
          <w:rFonts w:ascii="Times New Roman" w:hAnsi="Times New Roman" w:cs="Times New Roman"/>
          <w:i/>
          <w:iCs/>
          <w:sz w:val="24"/>
          <w:szCs w:val="24"/>
          <w:lang w:val="id-ID"/>
        </w:rPr>
        <w:t xml:space="preserve"> Likuiditas suatu bank </w:t>
      </w:r>
      <w:proofErr w:type="spellStart"/>
      <w:r w:rsidRPr="00456FBD">
        <w:rPr>
          <w:rFonts w:ascii="Times New Roman" w:hAnsi="Times New Roman" w:cs="Times New Roman"/>
          <w:i/>
          <w:iCs/>
          <w:sz w:val="24"/>
          <w:szCs w:val="24"/>
        </w:rPr>
        <w:t>menuntut</w:t>
      </w:r>
      <w:proofErr w:type="spellEnd"/>
      <w:r w:rsidRPr="00456FBD">
        <w:rPr>
          <w:rFonts w:ascii="Times New Roman" w:hAnsi="Times New Roman" w:cs="Times New Roman"/>
          <w:i/>
          <w:iCs/>
          <w:sz w:val="24"/>
          <w:szCs w:val="24"/>
        </w:rPr>
        <w:t xml:space="preserve"> agar bank </w:t>
      </w:r>
      <w:proofErr w:type="spellStart"/>
      <w:r w:rsidRPr="00456FBD">
        <w:rPr>
          <w:rFonts w:ascii="Times New Roman" w:hAnsi="Times New Roman" w:cs="Times New Roman"/>
          <w:i/>
          <w:iCs/>
          <w:sz w:val="24"/>
          <w:szCs w:val="24"/>
        </w:rPr>
        <w:t>mampu</w:t>
      </w:r>
      <w:proofErr w:type="spellEnd"/>
      <w:r w:rsidRPr="00456FBD">
        <w:rPr>
          <w:rFonts w:ascii="Times New Roman" w:hAnsi="Times New Roman" w:cs="Times New Roman"/>
          <w:i/>
          <w:iCs/>
          <w:sz w:val="24"/>
          <w:szCs w:val="24"/>
          <w:lang w:val="id-ID"/>
        </w:rPr>
        <w:t xml:space="preserve"> memenuhi seluruh kewajibannya. Jika bank tidak mampu memenuhi kewajiban</w:t>
      </w:r>
      <w:proofErr w:type="spellStart"/>
      <w:r w:rsidRPr="00456FBD">
        <w:rPr>
          <w:rFonts w:ascii="Times New Roman" w:hAnsi="Times New Roman" w:cs="Times New Roman"/>
          <w:i/>
          <w:iCs/>
          <w:sz w:val="24"/>
          <w:szCs w:val="24"/>
        </w:rPr>
        <w:t>nya</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maka akan d</w:t>
      </w:r>
      <w:r w:rsidRPr="00456FBD">
        <w:rPr>
          <w:rFonts w:ascii="Times New Roman" w:hAnsi="Times New Roman" w:cs="Times New Roman"/>
          <w:i/>
          <w:iCs/>
          <w:sz w:val="24"/>
          <w:szCs w:val="24"/>
        </w:rPr>
        <w:t>a</w:t>
      </w:r>
      <w:r w:rsidRPr="00456FBD">
        <w:rPr>
          <w:rFonts w:ascii="Times New Roman" w:hAnsi="Times New Roman" w:cs="Times New Roman"/>
          <w:i/>
          <w:iCs/>
          <w:sz w:val="24"/>
          <w:szCs w:val="24"/>
          <w:lang w:val="id-ID"/>
        </w:rPr>
        <w:t xml:space="preserve">pat menimbulkan </w:t>
      </w:r>
      <w:proofErr w:type="spellStart"/>
      <w:r w:rsidRPr="00456FBD">
        <w:rPr>
          <w:rFonts w:ascii="Times New Roman" w:hAnsi="Times New Roman" w:cs="Times New Roman"/>
          <w:i/>
          <w:iCs/>
          <w:sz w:val="24"/>
          <w:szCs w:val="24"/>
        </w:rPr>
        <w:t>kejadian</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penarikan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secara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bersama-sama</w:t>
      </w:r>
      <w:proofErr w:type="spellEnd"/>
      <w:r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t xml:space="preserve">yang </w:t>
      </w:r>
      <w:proofErr w:type="spellStart"/>
      <w:r w:rsidRPr="00456FBD">
        <w:rPr>
          <w:rFonts w:ascii="Times New Roman" w:hAnsi="Times New Roman" w:cs="Times New Roman"/>
          <w:i/>
          <w:iCs/>
          <w:sz w:val="24"/>
          <w:szCs w:val="24"/>
        </w:rPr>
        <w:t>menyebabkan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kepercayaan</w:t>
      </w:r>
      <w:proofErr w:type="spellEnd"/>
      <w:r w:rsidRPr="00456FBD">
        <w:rPr>
          <w:rFonts w:ascii="Times New Roman" w:hAnsi="Times New Roman" w:cs="Times New Roman"/>
          <w:i/>
          <w:iCs/>
          <w:sz w:val="24"/>
          <w:szCs w:val="24"/>
        </w:rPr>
        <w:t xml:space="preserve"> public </w:t>
      </w:r>
      <w:proofErr w:type="spellStart"/>
      <w:r w:rsidRPr="00456FBD">
        <w:rPr>
          <w:rFonts w:ascii="Times New Roman" w:hAnsi="Times New Roman" w:cs="Times New Roman"/>
          <w:i/>
          <w:iCs/>
          <w:sz w:val="24"/>
          <w:szCs w:val="24"/>
        </w:rPr>
        <w:t>menurun</w:t>
      </w:r>
      <w:proofErr w:type="spellEnd"/>
      <w:r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t xml:space="preserve">Hal </w:t>
      </w:r>
      <w:proofErr w:type="spellStart"/>
      <w:r w:rsidRPr="00456FBD">
        <w:rPr>
          <w:rFonts w:ascii="Times New Roman" w:hAnsi="Times New Roman" w:cs="Times New Roman"/>
          <w:i/>
          <w:iCs/>
          <w:sz w:val="24"/>
          <w:szCs w:val="24"/>
        </w:rPr>
        <w:t>tersebut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menjadi</w:t>
      </w:r>
      <w:proofErr w:type="spellEnd"/>
      <w:r w:rsidRPr="00456FBD">
        <w:rPr>
          <w:rFonts w:ascii="Times New Roman" w:hAnsi="Times New Roman" w:cs="Times New Roman"/>
          <w:i/>
          <w:iCs/>
          <w:sz w:val="24"/>
          <w:szCs w:val="24"/>
          <w:lang w:val="id-ID"/>
        </w:rPr>
        <w:t xml:space="preserve"> menarik untuk </w:t>
      </w:r>
      <w:proofErr w:type="spellStart"/>
      <w:r w:rsidRPr="00456FBD">
        <w:rPr>
          <w:rFonts w:ascii="Times New Roman" w:hAnsi="Times New Roman" w:cs="Times New Roman"/>
          <w:i/>
          <w:iCs/>
          <w:sz w:val="24"/>
          <w:szCs w:val="24"/>
        </w:rPr>
        <w:t>dibahas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tentang</w:t>
      </w:r>
      <w:proofErr w:type="spellEnd"/>
      <w:r w:rsidRPr="00456FBD">
        <w:rPr>
          <w:rFonts w:ascii="Times New Roman" w:hAnsi="Times New Roman" w:cs="Times New Roman"/>
          <w:i/>
          <w:iCs/>
          <w:sz w:val="24"/>
          <w:szCs w:val="24"/>
          <w:lang w:val="id-ID"/>
        </w:rPr>
        <w:t xml:space="preserve"> likuiditas bank, terutama bank syariah. </w:t>
      </w:r>
      <w:proofErr w:type="spellStart"/>
      <w:r w:rsidRPr="00456FBD">
        <w:rPr>
          <w:rFonts w:ascii="Times New Roman" w:hAnsi="Times New Roman" w:cs="Times New Roman"/>
          <w:i/>
          <w:iCs/>
          <w:sz w:val="24"/>
          <w:szCs w:val="24"/>
        </w:rPr>
        <w:t>Apabila</w:t>
      </w:r>
      <w:proofErr w:type="spellEnd"/>
      <w:r w:rsidRPr="00456FBD">
        <w:rPr>
          <w:rFonts w:ascii="Times New Roman" w:hAnsi="Times New Roman" w:cs="Times New Roman"/>
          <w:i/>
          <w:iCs/>
          <w:sz w:val="24"/>
          <w:szCs w:val="24"/>
          <w:lang w:val="id-ID"/>
        </w:rPr>
        <w:t xml:space="preserve"> kekurangan likuiditas dapat mengganggu</w:t>
      </w:r>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menghambat</w:t>
      </w:r>
      <w:proofErr w:type="spellEnd"/>
      <w:r w:rsidRPr="00456FBD">
        <w:rPr>
          <w:rFonts w:ascii="Times New Roman" w:hAnsi="Times New Roman" w:cs="Times New Roman"/>
          <w:i/>
          <w:iCs/>
          <w:sz w:val="24"/>
          <w:szCs w:val="24"/>
          <w:lang w:val="id-ID"/>
        </w:rPr>
        <w:t xml:space="preserve"> jalannya operasional bank, </w:t>
      </w:r>
      <w:proofErr w:type="spellStart"/>
      <w:r w:rsidRPr="00456FBD">
        <w:rPr>
          <w:rFonts w:ascii="Times New Roman" w:hAnsi="Times New Roman" w:cs="Times New Roman"/>
          <w:i/>
          <w:iCs/>
          <w:sz w:val="24"/>
          <w:szCs w:val="24"/>
        </w:rPr>
        <w:t>namun</w:t>
      </w:r>
      <w:proofErr w:type="spellEnd"/>
      <w:r w:rsidRPr="00456FBD">
        <w:rPr>
          <w:rFonts w:ascii="Times New Roman" w:hAnsi="Times New Roman" w:cs="Times New Roman"/>
          <w:i/>
          <w:iCs/>
          <w:sz w:val="24"/>
          <w:szCs w:val="24"/>
        </w:rPr>
        <w:t xml:space="preserve"> bank</w:t>
      </w:r>
      <w:r w:rsidRPr="00456FBD">
        <w:rPr>
          <w:rFonts w:ascii="Times New Roman" w:hAnsi="Times New Roman" w:cs="Times New Roman"/>
          <w:i/>
          <w:iCs/>
          <w:sz w:val="24"/>
          <w:szCs w:val="24"/>
          <w:lang w:val="id-ID"/>
        </w:rPr>
        <w:t xml:space="preserve"> memiliki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peluang</w:t>
      </w:r>
      <w:proofErr w:type="spellEnd"/>
      <w:r w:rsidRPr="00456FBD">
        <w:rPr>
          <w:rFonts w:ascii="Times New Roman" w:hAnsi="Times New Roman" w:cs="Times New Roman"/>
          <w:i/>
          <w:iCs/>
          <w:sz w:val="24"/>
          <w:szCs w:val="24"/>
          <w:lang w:val="id-ID"/>
        </w:rPr>
        <w:t xml:space="preserve"> biaya </w:t>
      </w:r>
      <w:proofErr w:type="spellStart"/>
      <w:r w:rsidRPr="00456FBD">
        <w:rPr>
          <w:rFonts w:ascii="Times New Roman" w:hAnsi="Times New Roman" w:cs="Times New Roman"/>
          <w:i/>
          <w:iCs/>
          <w:sz w:val="24"/>
          <w:szCs w:val="24"/>
        </w:rPr>
        <w:t>pengembalian</w:t>
      </w:r>
      <w:proofErr w:type="spellEnd"/>
      <w:r w:rsidRPr="00456FBD">
        <w:rPr>
          <w:rFonts w:ascii="Times New Roman" w:hAnsi="Times New Roman" w:cs="Times New Roman"/>
          <w:i/>
          <w:iCs/>
          <w:sz w:val="24"/>
          <w:szCs w:val="24"/>
          <w:lang w:val="id-ID"/>
        </w:rPr>
        <w:t xml:space="preserve"> yang hilang. Untuk dapat mengelola likuiditas, maka bank perlu mengetaui faktor-faktor yang mempengaruhi likuiditas sehingga dapat </w:t>
      </w:r>
      <w:proofErr w:type="spellStart"/>
      <w:r w:rsidRPr="00456FBD">
        <w:rPr>
          <w:rFonts w:ascii="Times New Roman" w:hAnsi="Times New Roman" w:cs="Times New Roman"/>
          <w:i/>
          <w:iCs/>
          <w:sz w:val="24"/>
          <w:szCs w:val="24"/>
        </w:rPr>
        <w:t>mengatur</w:t>
      </w:r>
      <w:proofErr w:type="spellEnd"/>
      <w:r w:rsidRPr="00456FBD">
        <w:rPr>
          <w:rFonts w:ascii="Times New Roman" w:hAnsi="Times New Roman" w:cs="Times New Roman"/>
          <w:i/>
          <w:iCs/>
          <w:sz w:val="24"/>
          <w:szCs w:val="24"/>
        </w:rPr>
        <w:t xml:space="preserve"> factor-</w:t>
      </w:r>
      <w:proofErr w:type="spellStart"/>
      <w:r w:rsidRPr="00456FBD">
        <w:rPr>
          <w:rFonts w:ascii="Times New Roman" w:hAnsi="Times New Roman" w:cs="Times New Roman"/>
          <w:i/>
          <w:iCs/>
          <w:sz w:val="24"/>
          <w:szCs w:val="24"/>
        </w:rPr>
        <w:t>faktor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tersebut</w:t>
      </w:r>
      <w:proofErr w:type="spellEnd"/>
      <w:r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t xml:space="preserve">Salah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factor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keluar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masuknya</w:t>
      </w:r>
      <w:proofErr w:type="spellEnd"/>
      <w:r w:rsidRPr="00456FBD">
        <w:rPr>
          <w:rFonts w:ascii="Times New Roman" w:hAnsi="Times New Roman" w:cs="Times New Roman"/>
          <w:i/>
          <w:iCs/>
          <w:sz w:val="24"/>
          <w:szCs w:val="24"/>
        </w:rPr>
        <w:t xml:space="preserve"> dana di bank. </w:t>
      </w:r>
    </w:p>
    <w:p w14:paraId="73387903"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 xml:space="preserve">Pada </w:t>
      </w:r>
      <w:proofErr w:type="spellStart"/>
      <w:r w:rsidRPr="00456FBD">
        <w:rPr>
          <w:rFonts w:ascii="Times New Roman" w:hAnsi="Times New Roman" w:cs="Times New Roman"/>
          <w:i/>
          <w:iCs/>
          <w:sz w:val="24"/>
          <w:szCs w:val="24"/>
        </w:rPr>
        <w:t>perputaran</w:t>
      </w:r>
      <w:proofErr w:type="spellEnd"/>
      <w:r w:rsidRPr="00456FBD">
        <w:rPr>
          <w:rFonts w:ascii="Times New Roman" w:hAnsi="Times New Roman" w:cs="Times New Roman"/>
          <w:i/>
          <w:iCs/>
          <w:sz w:val="24"/>
          <w:szCs w:val="24"/>
        </w:rPr>
        <w:t xml:space="preserve"> dana di bank </w:t>
      </w:r>
      <w:proofErr w:type="spellStart"/>
      <w:r w:rsidRPr="00456FBD">
        <w:rPr>
          <w:rFonts w:ascii="Times New Roman" w:hAnsi="Times New Roman" w:cs="Times New Roman"/>
          <w:i/>
          <w:iCs/>
          <w:sz w:val="24"/>
          <w:szCs w:val="24"/>
        </w:rPr>
        <w:t>harus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sangat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hati-hati</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melakukan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tepat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Kehati-hatian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disini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tidak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melanggar</w:t>
      </w:r>
      <w:proofErr w:type="spellEnd"/>
      <w:r w:rsidRPr="00456FBD">
        <w:rPr>
          <w:rFonts w:ascii="Times New Roman" w:hAnsi="Times New Roman" w:cs="Times New Roman"/>
          <w:i/>
          <w:iCs/>
          <w:sz w:val="24"/>
          <w:szCs w:val="24"/>
        </w:rPr>
        <w:t xml:space="preserve"> Load to Deposit Ratio (LDR)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tidak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melanggar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tertinggi</w:t>
      </w:r>
      <w:proofErr w:type="spellEnd"/>
      <w:r w:rsidRPr="00456FBD">
        <w:rPr>
          <w:rFonts w:ascii="Times New Roman" w:hAnsi="Times New Roman" w:cs="Times New Roman"/>
          <w:i/>
          <w:iCs/>
          <w:sz w:val="24"/>
          <w:szCs w:val="24"/>
        </w:rPr>
        <w:t xml:space="preserve">. Load to Deposit Ratio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rasio</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diberlakukan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pengukuran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jumlah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ataupun</w:t>
      </w:r>
      <w:proofErr w:type="spellEnd"/>
      <w:r w:rsidRPr="00456FBD">
        <w:rPr>
          <w:rFonts w:ascii="Times New Roman" w:hAnsi="Times New Roman" w:cs="Times New Roman"/>
          <w:i/>
          <w:iCs/>
          <w:sz w:val="24"/>
          <w:szCs w:val="24"/>
        </w:rPr>
        <w:t xml:space="preserve"> modal </w:t>
      </w:r>
      <w:proofErr w:type="spellStart"/>
      <w:r w:rsidRPr="00456FBD">
        <w:rPr>
          <w:rFonts w:ascii="Times New Roman" w:hAnsi="Times New Roman" w:cs="Times New Roman"/>
          <w:i/>
          <w:iCs/>
          <w:sz w:val="24"/>
          <w:szCs w:val="24"/>
        </w:rPr>
        <w:t>sendiri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Rasio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tersebut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menjadi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komponen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mengukur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selain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dialokasikan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bank juga </w:t>
      </w:r>
      <w:proofErr w:type="spellStart"/>
      <w:r w:rsidRPr="00456FBD">
        <w:rPr>
          <w:rFonts w:ascii="Times New Roman" w:hAnsi="Times New Roman" w:cs="Times New Roman"/>
          <w:i/>
          <w:iCs/>
          <w:sz w:val="24"/>
          <w:szCs w:val="24"/>
        </w:rPr>
        <w:t>harus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mampu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memenuhi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hutang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jangka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pendeknya</w:t>
      </w:r>
      <w:proofErr w:type="spellEnd"/>
      <w:r w:rsidRPr="00456FBD">
        <w:rPr>
          <w:rFonts w:ascii="Times New Roman" w:hAnsi="Times New Roman" w:cs="Times New Roman"/>
          <w:i/>
          <w:iCs/>
          <w:sz w:val="24"/>
          <w:szCs w:val="24"/>
        </w:rPr>
        <w:t>.</w:t>
      </w:r>
      <w:r w:rsidRPr="00456FBD">
        <w:rPr>
          <w:rStyle w:val="FootnoteReference"/>
          <w:rFonts w:ascii="Times New Roman" w:hAnsi="Times New Roman" w:cs="Times New Roman"/>
          <w:i/>
          <w:iCs/>
          <w:sz w:val="24"/>
          <w:szCs w:val="24"/>
        </w:rPr>
        <w:footnoteReference w:id="5"/>
      </w:r>
    </w:p>
    <w:p w14:paraId="5887503D"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 xml:space="preserve">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merupakan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sumber</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utama</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terpenting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maju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mundurnya</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Sumber</w:t>
      </w:r>
      <w:proofErr w:type="spellEnd"/>
      <w:r w:rsidRPr="00456FBD">
        <w:rPr>
          <w:rFonts w:ascii="Times New Roman" w:hAnsi="Times New Roman" w:cs="Times New Roman"/>
          <w:i/>
          <w:iCs/>
          <w:sz w:val="24"/>
          <w:szCs w:val="24"/>
        </w:rPr>
        <w:t xml:space="preserve"> dana bank </w:t>
      </w:r>
      <w:proofErr w:type="spellStart"/>
      <w:r w:rsidRPr="00456FBD">
        <w:rPr>
          <w:rFonts w:ascii="Times New Roman" w:hAnsi="Times New Roman" w:cs="Times New Roman"/>
          <w:i/>
          <w:iCs/>
          <w:sz w:val="24"/>
          <w:szCs w:val="24"/>
        </w:rPr>
        <w:t>kurang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lebih</w:t>
      </w:r>
      <w:proofErr w:type="spellEnd"/>
      <w:r w:rsidRPr="00456FBD">
        <w:rPr>
          <w:rFonts w:ascii="Times New Roman" w:hAnsi="Times New Roman" w:cs="Times New Roman"/>
          <w:i/>
          <w:iCs/>
          <w:sz w:val="24"/>
          <w:szCs w:val="24"/>
        </w:rPr>
        <w:t xml:space="preserve"> 80%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adanya</w:t>
      </w:r>
      <w:proofErr w:type="spellEnd"/>
      <w:r w:rsidRPr="00456FBD">
        <w:rPr>
          <w:rFonts w:ascii="Times New Roman" w:hAnsi="Times New Roman" w:cs="Times New Roman"/>
          <w:i/>
          <w:iCs/>
          <w:sz w:val="24"/>
          <w:szCs w:val="24"/>
        </w:rPr>
        <w:t xml:space="preserve"> DPK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fungsi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terrealisasikan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mengumpulkan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menyalurkan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berbentuk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pinjaman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kredit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kepada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Jadi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menanggulangi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menipisnya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harus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mengumpulkan</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masyarakat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sebanyak-</w:t>
      </w:r>
      <w:proofErr w:type="gramStart"/>
      <w:r w:rsidRPr="00456FBD">
        <w:rPr>
          <w:rFonts w:ascii="Times New Roman" w:hAnsi="Times New Roman" w:cs="Times New Roman"/>
          <w:i/>
          <w:iCs/>
          <w:sz w:val="24"/>
          <w:szCs w:val="24"/>
        </w:rPr>
        <w:t>banyaknya</w:t>
      </w:r>
      <w:proofErr w:type="spellEnd"/>
      <w:r w:rsidRPr="00456FBD">
        <w:rPr>
          <w:rFonts w:ascii="Times New Roman" w:hAnsi="Times New Roman" w:cs="Times New Roman"/>
          <w:i/>
          <w:iCs/>
          <w:sz w:val="24"/>
          <w:szCs w:val="24"/>
        </w:rPr>
        <w:t>..</w:t>
      </w:r>
      <w:proofErr w:type="gramEnd"/>
      <w:r w:rsidRPr="00456FBD">
        <w:rPr>
          <w:rStyle w:val="FootnoteReference"/>
          <w:rFonts w:ascii="Times New Roman" w:hAnsi="Times New Roman" w:cs="Times New Roman"/>
          <w:i/>
          <w:iCs/>
          <w:sz w:val="24"/>
          <w:szCs w:val="24"/>
        </w:rPr>
        <w:footnoteReference w:id="6"/>
      </w:r>
    </w:p>
    <w:p w14:paraId="5A1E2095"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Bank syariah mempunyai </w:t>
      </w:r>
      <w:proofErr w:type="spellStart"/>
      <w:r w:rsidRPr="00456FBD">
        <w:rPr>
          <w:rFonts w:ascii="Times New Roman" w:hAnsi="Times New Roman" w:cs="Times New Roman"/>
          <w:i/>
          <w:iCs/>
          <w:sz w:val="24"/>
          <w:szCs w:val="24"/>
        </w:rPr>
        <w:t>masalah</w:t>
      </w:r>
      <w:proofErr w:type="spellEnd"/>
      <w:r w:rsidRPr="00456FBD">
        <w:rPr>
          <w:rFonts w:ascii="Times New Roman" w:hAnsi="Times New Roman" w:cs="Times New Roman"/>
          <w:i/>
          <w:iCs/>
          <w:sz w:val="24"/>
          <w:szCs w:val="24"/>
          <w:lang w:val="id-ID"/>
        </w:rPr>
        <w:t xml:space="preserve"> yang sama dengan bank konvensional dalam pengelolaan likuiditas bank. Bank syariah dalam mengendalikan likuiditasnya </w:t>
      </w:r>
      <w:proofErr w:type="spellStart"/>
      <w:r w:rsidRPr="00456FBD">
        <w:rPr>
          <w:rFonts w:ascii="Times New Roman" w:hAnsi="Times New Roman" w:cs="Times New Roman"/>
          <w:i/>
          <w:iCs/>
          <w:sz w:val="24"/>
          <w:szCs w:val="24"/>
        </w:rPr>
        <w:t>berbeda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prinsip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konvensional</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Prinsip</w:t>
      </w:r>
      <w:proofErr w:type="spellEnd"/>
      <w:r w:rsidRPr="00456FBD">
        <w:rPr>
          <w:rFonts w:ascii="Times New Roman" w:hAnsi="Times New Roman" w:cs="Times New Roman"/>
          <w:i/>
          <w:iCs/>
          <w:sz w:val="24"/>
          <w:szCs w:val="24"/>
        </w:rPr>
        <w:t xml:space="preserve"> pada</w:t>
      </w:r>
      <w:r w:rsidRPr="00456FBD">
        <w:rPr>
          <w:rFonts w:ascii="Times New Roman" w:hAnsi="Times New Roman" w:cs="Times New Roman"/>
          <w:i/>
          <w:iCs/>
          <w:sz w:val="24"/>
          <w:szCs w:val="24"/>
          <w:lang w:val="id-ID"/>
        </w:rPr>
        <w:t xml:space="preserve"> bank syariah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ddilarangnya</w:t>
      </w:r>
      <w:proofErr w:type="spellEnd"/>
      <w:r w:rsidRPr="00456FBD">
        <w:rPr>
          <w:rFonts w:ascii="Times New Roman" w:hAnsi="Times New Roman" w:cs="Times New Roman"/>
          <w:i/>
          <w:iCs/>
          <w:sz w:val="24"/>
          <w:szCs w:val="24"/>
          <w:lang w:val="id-ID"/>
        </w:rPr>
        <w:t xml:space="preserve"> riba (bunga) dalam </w:t>
      </w:r>
      <w:proofErr w:type="spellStart"/>
      <w:r w:rsidRPr="00456FBD">
        <w:rPr>
          <w:rFonts w:ascii="Times New Roman" w:hAnsi="Times New Roman" w:cs="Times New Roman"/>
          <w:i/>
          <w:iCs/>
          <w:sz w:val="24"/>
          <w:szCs w:val="24"/>
        </w:rPr>
        <w:t>semua</w:t>
      </w:r>
      <w:proofErr w:type="spellEnd"/>
      <w:r w:rsidRPr="00456FBD">
        <w:rPr>
          <w:rFonts w:ascii="Times New Roman" w:hAnsi="Times New Roman" w:cs="Times New Roman"/>
          <w:i/>
          <w:iCs/>
          <w:sz w:val="24"/>
          <w:szCs w:val="24"/>
          <w:lang w:val="id-ID"/>
        </w:rPr>
        <w:t xml:space="preserve"> transaksi, bisnis dan </w:t>
      </w:r>
      <w:proofErr w:type="spellStart"/>
      <w:r w:rsidRPr="00456FBD">
        <w:rPr>
          <w:rFonts w:ascii="Times New Roman" w:hAnsi="Times New Roman" w:cs="Times New Roman"/>
          <w:i/>
          <w:iCs/>
          <w:sz w:val="24"/>
          <w:szCs w:val="24"/>
        </w:rPr>
        <w:t>kegiatan</w:t>
      </w:r>
      <w:proofErr w:type="spellEnd"/>
      <w:r w:rsidRPr="00456FBD">
        <w:rPr>
          <w:rFonts w:ascii="Times New Roman" w:hAnsi="Times New Roman" w:cs="Times New Roman"/>
          <w:i/>
          <w:iCs/>
          <w:sz w:val="24"/>
          <w:szCs w:val="24"/>
          <w:lang w:val="id-ID"/>
        </w:rPr>
        <w:t xml:space="preserve"> perdagangan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memperoleh</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laba</w:t>
      </w:r>
      <w:proofErr w:type="spellEnd"/>
      <w:proofErr w:type="gramEnd"/>
      <w:r w:rsidRPr="00456FBD">
        <w:rPr>
          <w:rFonts w:ascii="Times New Roman" w:hAnsi="Times New Roman" w:cs="Times New Roman"/>
          <w:i/>
          <w:iCs/>
          <w:sz w:val="24"/>
          <w:szCs w:val="24"/>
          <w:lang w:val="id-ID"/>
        </w:rPr>
        <w:t xml:space="preserve"> yang </w:t>
      </w:r>
      <w:proofErr w:type="spellStart"/>
      <w:r w:rsidRPr="00456FBD">
        <w:rPr>
          <w:rFonts w:ascii="Times New Roman" w:hAnsi="Times New Roman" w:cs="Times New Roman"/>
          <w:i/>
          <w:iCs/>
          <w:sz w:val="24"/>
          <w:szCs w:val="24"/>
        </w:rPr>
        <w:t>sesuai</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lang w:val="id-ID"/>
        </w:rPr>
        <w:t xml:space="preserve"> syariah.</w:t>
      </w:r>
      <w:r w:rsidRPr="00456FBD">
        <w:rPr>
          <w:rStyle w:val="FootnoteReference"/>
          <w:rFonts w:ascii="Times New Roman" w:hAnsi="Times New Roman" w:cs="Times New Roman"/>
          <w:i/>
          <w:iCs/>
          <w:sz w:val="24"/>
          <w:szCs w:val="24"/>
          <w:lang w:val="id-ID"/>
        </w:rPr>
        <w:footnoteReference w:id="7"/>
      </w:r>
    </w:p>
    <w:p w14:paraId="50D4C799"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Bank syariah </w:t>
      </w:r>
      <w:proofErr w:type="spellStart"/>
      <w:r w:rsidRPr="00456FBD">
        <w:rPr>
          <w:rFonts w:ascii="Times New Roman" w:hAnsi="Times New Roman" w:cs="Times New Roman"/>
          <w:i/>
          <w:iCs/>
          <w:sz w:val="24"/>
          <w:szCs w:val="24"/>
        </w:rPr>
        <w:t>seringkali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mendapatkan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masalah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berupa kelebihan atau kekurangan </w:t>
      </w:r>
      <w:r w:rsidRPr="00456FBD">
        <w:rPr>
          <w:rFonts w:ascii="Times New Roman" w:hAnsi="Times New Roman" w:cs="Times New Roman"/>
          <w:i/>
          <w:iCs/>
          <w:sz w:val="24"/>
          <w:szCs w:val="24"/>
        </w:rPr>
        <w:t xml:space="preserve">dana </w:t>
      </w:r>
      <w:proofErr w:type="spellStart"/>
      <w:r w:rsidRPr="00456FBD">
        <w:rPr>
          <w:rFonts w:ascii="Times New Roman" w:hAnsi="Times New Roman" w:cs="Times New Roman"/>
          <w:i/>
          <w:iCs/>
          <w:sz w:val="24"/>
          <w:szCs w:val="24"/>
        </w:rPr>
        <w:t>tunai</w:t>
      </w:r>
      <w:proofErr w:type="spellEnd"/>
      <w:r w:rsidRPr="00456FBD">
        <w:rPr>
          <w:rFonts w:ascii="Times New Roman" w:hAnsi="Times New Roman" w:cs="Times New Roman"/>
          <w:i/>
          <w:iCs/>
          <w:sz w:val="24"/>
          <w:szCs w:val="24"/>
          <w:lang w:val="id-ID"/>
        </w:rPr>
        <w:t xml:space="preserve"> dalam jangka pendek. </w:t>
      </w:r>
      <w:proofErr w:type="spellStart"/>
      <w:r w:rsidRPr="00456FBD">
        <w:rPr>
          <w:rFonts w:ascii="Times New Roman" w:hAnsi="Times New Roman" w:cs="Times New Roman"/>
          <w:i/>
          <w:iCs/>
          <w:sz w:val="24"/>
          <w:szCs w:val="24"/>
        </w:rPr>
        <w:t>Kebanyakan</w:t>
      </w:r>
      <w:proofErr w:type="spellEnd"/>
      <w:r w:rsidRPr="00456FBD">
        <w:rPr>
          <w:rFonts w:ascii="Times New Roman" w:hAnsi="Times New Roman" w:cs="Times New Roman"/>
          <w:i/>
          <w:iCs/>
          <w:sz w:val="24"/>
          <w:szCs w:val="24"/>
        </w:rPr>
        <w:t>,</w:t>
      </w:r>
      <w:r w:rsidRPr="00456FBD">
        <w:rPr>
          <w:rFonts w:ascii="Times New Roman" w:hAnsi="Times New Roman" w:cs="Times New Roman"/>
          <w:i/>
          <w:iCs/>
          <w:sz w:val="24"/>
          <w:szCs w:val="24"/>
          <w:lang w:val="id-ID"/>
        </w:rPr>
        <w:t xml:space="preserve"> bank syariah memegang </w:t>
      </w:r>
      <w:proofErr w:type="spellStart"/>
      <w:r w:rsidRPr="00456FBD">
        <w:rPr>
          <w:rFonts w:ascii="Times New Roman" w:hAnsi="Times New Roman" w:cs="Times New Roman"/>
          <w:i/>
          <w:iCs/>
          <w:sz w:val="24"/>
          <w:szCs w:val="24"/>
        </w:rPr>
        <w:t>kurangnya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menginvestasikan</w:t>
      </w:r>
      <w:proofErr w:type="spellEnd"/>
      <w:r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menjadikan</w:t>
      </w:r>
      <w:proofErr w:type="spellEnd"/>
      <w:r w:rsidRPr="00456FBD">
        <w:rPr>
          <w:rFonts w:ascii="Times New Roman" w:hAnsi="Times New Roman" w:cs="Times New Roman"/>
          <w:i/>
          <w:iCs/>
          <w:sz w:val="24"/>
          <w:szCs w:val="24"/>
          <w:lang w:val="id-ID"/>
        </w:rPr>
        <w:t xml:space="preserve"> surat berharga yang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menghasilkan bunga. </w:t>
      </w:r>
    </w:p>
    <w:p w14:paraId="0DFA1FC3" w14:textId="77777777" w:rsidR="00933891" w:rsidRPr="00456FBD" w:rsidRDefault="00933891" w:rsidP="00456FBD">
      <w:pPr>
        <w:spacing w:after="0" w:line="240" w:lineRule="auto"/>
        <w:ind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Bank Mega Syariah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banyaknya</w:t>
      </w:r>
      <w:proofErr w:type="spellEnd"/>
      <w:r w:rsidRPr="00456FBD">
        <w:rPr>
          <w:rFonts w:ascii="Times New Roman" w:hAnsi="Times New Roman" w:cs="Times New Roman"/>
          <w:i/>
          <w:iCs/>
          <w:sz w:val="24"/>
          <w:szCs w:val="24"/>
          <w:lang w:val="id-ID"/>
        </w:rPr>
        <w:t xml:space="preserve"> bank swasta yang bergerak sesuai ketentuan </w:t>
      </w:r>
      <w:proofErr w:type="spellStart"/>
      <w:r w:rsidRPr="00456FBD">
        <w:rPr>
          <w:rFonts w:ascii="Times New Roman" w:hAnsi="Times New Roman" w:cs="Times New Roman"/>
          <w:i/>
          <w:iCs/>
          <w:sz w:val="24"/>
          <w:szCs w:val="24"/>
        </w:rPr>
        <w:t>hukum</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syariah</w:t>
      </w:r>
      <w:r w:rsidRPr="00456FBD">
        <w:rPr>
          <w:rFonts w:ascii="Times New Roman" w:hAnsi="Times New Roman" w:cs="Times New Roman"/>
          <w:i/>
          <w:iCs/>
          <w:sz w:val="24"/>
          <w:szCs w:val="24"/>
        </w:rPr>
        <w:t xml:space="preserve"> di Indonesia</w:t>
      </w:r>
      <w:r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t>Bank Mega Syariah</w:t>
      </w:r>
      <w:r w:rsidRPr="00456FBD">
        <w:rPr>
          <w:rFonts w:ascii="Times New Roman" w:hAnsi="Times New Roman" w:cs="Times New Roman"/>
          <w:i/>
          <w:iCs/>
          <w:sz w:val="24"/>
          <w:szCs w:val="24"/>
          <w:lang w:val="id-ID"/>
        </w:rPr>
        <w:t xml:space="preserve"> ini mempunyai banyak keunggulan. Selain mempunyai fitur seperti bank yang lain, Bank Mega Syariah </w:t>
      </w:r>
      <w:r w:rsidRPr="00456FBD">
        <w:rPr>
          <w:rFonts w:ascii="Times New Roman" w:hAnsi="Times New Roman" w:cs="Times New Roman"/>
          <w:i/>
          <w:iCs/>
          <w:sz w:val="24"/>
          <w:szCs w:val="24"/>
          <w:lang w:val="id-ID"/>
        </w:rPr>
        <w:lastRenderedPageBreak/>
        <w:t xml:space="preserve">mempunyai yang namanya fitur Bill Payment untuk pembelian pulsa dan pembayaran tagihan, seperti Telkom, PLN, pembiayaan lain (multifinance), hingga PDAM. Yang lebih menarik lagi, Bank Mega syariah memberikan fasilitas beragam spesial diskon termasuk Baskin Robbins, Wendy’s </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serta</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Tea Leaf  </w:t>
      </w:r>
      <w:r w:rsidRPr="00456FBD">
        <w:rPr>
          <w:rFonts w:ascii="Times New Roman" w:hAnsi="Times New Roman" w:cs="Times New Roman"/>
          <w:i/>
          <w:iCs/>
          <w:sz w:val="24"/>
          <w:szCs w:val="24"/>
        </w:rPr>
        <w:t xml:space="preserve">&amp; </w:t>
      </w:r>
      <w:r w:rsidRPr="00456FBD">
        <w:rPr>
          <w:rFonts w:ascii="Times New Roman" w:hAnsi="Times New Roman" w:cs="Times New Roman"/>
          <w:i/>
          <w:iCs/>
          <w:sz w:val="24"/>
          <w:szCs w:val="24"/>
          <w:lang w:val="id-ID"/>
        </w:rPr>
        <w:t>Coffee Bean</w:t>
      </w:r>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yang jarang dimiliki oleh bank syariah lainnya. Karena rata-rata yang memiliki fasilitas tersebut bank konvensional. Dengan begitu maka kemudahan-kemudahan yang dimiliki semakin lengkap dan memudahkan para nasabah.</w:t>
      </w:r>
    </w:p>
    <w:p w14:paraId="75F76D53" w14:textId="0A6B7C20" w:rsidR="004A347C" w:rsidRPr="00456FBD" w:rsidRDefault="00933891" w:rsidP="00746DA2">
      <w:pPr>
        <w:spacing w:after="0" w:line="240" w:lineRule="auto"/>
        <w:jc w:val="both"/>
        <w:rPr>
          <w:rFonts w:ascii="Times New Roman" w:hAnsi="Times New Roman" w:cs="Times New Roman"/>
          <w:i/>
          <w:iCs/>
          <w:sz w:val="24"/>
          <w:szCs w:val="24"/>
          <w:lang w:val="id-ID" w:eastAsia="id-ID"/>
        </w:rPr>
      </w:pPr>
      <w:bookmarkStart w:id="1" w:name="_GoBack"/>
      <w:r w:rsidRPr="00456FBD">
        <w:rPr>
          <w:rFonts w:ascii="Times New Roman" w:hAnsi="Times New Roman" w:cs="Times New Roman"/>
          <w:i/>
          <w:iCs/>
          <w:sz w:val="24"/>
          <w:szCs w:val="24"/>
        </w:rPr>
        <w:t xml:space="preserve">Dari </w:t>
      </w:r>
      <w:proofErr w:type="spellStart"/>
      <w:r w:rsidRPr="00456FBD">
        <w:rPr>
          <w:rFonts w:ascii="Times New Roman" w:hAnsi="Times New Roman" w:cs="Times New Roman"/>
          <w:i/>
          <w:iCs/>
          <w:sz w:val="24"/>
          <w:szCs w:val="24"/>
        </w:rPr>
        <w:t>uraian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diatas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syariah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mempunyai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persoalan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sama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konvensional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pengelolaan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Apabila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kekurangan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mengganggu</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menghambat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jalannya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operasional</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namun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apabila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kelebihan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memiliki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peluang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biaya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pengembalian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hilang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mengelola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perlu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mengetahui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faktor-faktor</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mempengaruhi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sehingga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mengelola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faktor-faktor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tersebut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Terlebih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pandemi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covid</w:t>
      </w:r>
      <w:proofErr w:type="spellEnd"/>
      <w:r w:rsidRPr="00456FBD">
        <w:rPr>
          <w:rFonts w:ascii="Times New Roman" w:hAnsi="Times New Roman" w:cs="Times New Roman"/>
          <w:i/>
          <w:iCs/>
          <w:sz w:val="24"/>
          <w:szCs w:val="24"/>
        </w:rPr>
        <w:t xml:space="preserve"> 19 </w:t>
      </w:r>
      <w:proofErr w:type="spellStart"/>
      <w:r w:rsidRPr="00456FBD">
        <w:rPr>
          <w:rFonts w:ascii="Times New Roman" w:hAnsi="Times New Roman" w:cs="Times New Roman"/>
          <w:i/>
          <w:iCs/>
          <w:sz w:val="24"/>
          <w:szCs w:val="24"/>
        </w:rPr>
        <w:t>seperti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sekarang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ini</w:t>
      </w:r>
      <w:proofErr w:type="spellEnd"/>
      <w:r w:rsidR="004A347C" w:rsidRPr="00456FBD">
        <w:rPr>
          <w:rFonts w:ascii="Times New Roman" w:hAnsi="Times New Roman" w:cs="Times New Roman"/>
          <w:i/>
          <w:iCs/>
          <w:sz w:val="24"/>
          <w:szCs w:val="24"/>
        </w:rPr>
        <w:t>.</w:t>
      </w:r>
    </w:p>
    <w:bookmarkEnd w:id="1"/>
    <w:p w14:paraId="1432E307" w14:textId="77777777" w:rsidR="00C30C64" w:rsidRPr="00456FBD" w:rsidRDefault="005056C1"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i/>
          <w:iCs/>
          <w:sz w:val="24"/>
          <w:szCs w:val="24"/>
        </w:rPr>
      </w:pPr>
      <w:r w:rsidRPr="00456FBD">
        <w:rPr>
          <w:rFonts w:ascii="Times New Roman" w:hAnsi="Times New Roman" w:cs="Times New Roman"/>
          <w:b/>
          <w:i/>
          <w:iCs/>
          <w:sz w:val="24"/>
          <w:szCs w:val="24"/>
          <w:lang w:val="en-ID"/>
        </w:rPr>
        <w:t>LANDASAN</w:t>
      </w:r>
      <w:r w:rsidRPr="00456FBD">
        <w:rPr>
          <w:rFonts w:ascii="Times New Roman" w:hAnsi="Times New Roman" w:cs="Times New Roman"/>
          <w:b/>
          <w:i/>
          <w:iCs/>
          <w:sz w:val="24"/>
          <w:szCs w:val="24"/>
        </w:rPr>
        <w:t xml:space="preserve"> TEORI </w:t>
      </w:r>
    </w:p>
    <w:p w14:paraId="5F0DCA62" w14:textId="2F19F4E2" w:rsidR="00C30C64" w:rsidRPr="00456FBD" w:rsidRDefault="00C30C64" w:rsidP="00456FBD">
      <w:pPr>
        <w:pStyle w:val="ListParagraph"/>
        <w:numPr>
          <w:ilvl w:val="0"/>
          <w:numId w:val="11"/>
        </w:numPr>
        <w:spacing w:before="240" w:after="120" w:line="240" w:lineRule="auto"/>
        <w:ind w:left="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
    <w:p w14:paraId="50049B15" w14:textId="383EEDBA"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sebuah</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perusahaan</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dimana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memenuhi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finansial</w:t>
      </w:r>
      <w:proofErr w:type="spellEnd"/>
      <w:r w:rsidR="00F83F7D" w:rsidRPr="00456FBD">
        <w:rPr>
          <w:rFonts w:ascii="Times New Roman" w:hAnsi="Times New Roman" w:cs="Times New Roman"/>
          <w:i/>
          <w:iCs/>
          <w:sz w:val="24"/>
          <w:szCs w:val="24"/>
        </w:rPr>
        <w:t xml:space="preserve"> agar</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segera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harus</w:t>
      </w:r>
      <w:proofErr w:type="spellEnd"/>
      <w:r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ter</w:t>
      </w:r>
      <w:r w:rsidRPr="00456FBD">
        <w:rPr>
          <w:rFonts w:ascii="Times New Roman" w:hAnsi="Times New Roman" w:cs="Times New Roman"/>
          <w:i/>
          <w:iCs/>
          <w:sz w:val="24"/>
          <w:szCs w:val="24"/>
        </w:rPr>
        <w:t>penuhi</w:t>
      </w:r>
      <w:proofErr w:type="spellEnd"/>
      <w:r w:rsidRPr="00456FBD">
        <w:rPr>
          <w:rFonts w:ascii="Times New Roman" w:hAnsi="Times New Roman" w:cs="Times New Roman"/>
          <w:i/>
          <w:iCs/>
          <w:sz w:val="24"/>
          <w:szCs w:val="24"/>
        </w:rPr>
        <w:t>.</w:t>
      </w:r>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Kekuatan</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membayar</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dari</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suatu</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perusahaan</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dilihat</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dari</w:t>
      </w:r>
      <w:proofErr w:type="spellEnd"/>
      <w:r w:rsidR="007A5D50"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alat</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likuid</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atau</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akumulasi</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beberapa</w:t>
      </w:r>
      <w:proofErr w:type="spellEnd"/>
      <w:r w:rsidR="00F83F7D" w:rsidRPr="00456FBD">
        <w:rPr>
          <w:rFonts w:ascii="Times New Roman" w:hAnsi="Times New Roman" w:cs="Times New Roman"/>
          <w:i/>
          <w:iCs/>
          <w:sz w:val="24"/>
          <w:szCs w:val="24"/>
        </w:rPr>
        <w:t xml:space="preserve"> </w:t>
      </w:r>
      <w:proofErr w:type="spellStart"/>
      <w:r w:rsidR="00F83F7D" w:rsidRPr="00456FBD">
        <w:rPr>
          <w:rFonts w:ascii="Times New Roman" w:hAnsi="Times New Roman" w:cs="Times New Roman"/>
          <w:i/>
          <w:iCs/>
          <w:sz w:val="24"/>
          <w:szCs w:val="24"/>
        </w:rPr>
        <w:t>alat</w:t>
      </w:r>
      <w:proofErr w:type="spellEnd"/>
      <w:r w:rsidR="00F83F7D"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pembayaran</w:t>
      </w:r>
      <w:proofErr w:type="spellEnd"/>
      <w:r w:rsidRPr="00456FBD">
        <w:rPr>
          <w:rFonts w:ascii="Times New Roman" w:hAnsi="Times New Roman" w:cs="Times New Roman"/>
          <w:i/>
          <w:iCs/>
          <w:sz w:val="24"/>
          <w:szCs w:val="24"/>
        </w:rPr>
        <w:t xml:space="preserve"> yang </w:t>
      </w:r>
      <w:proofErr w:type="spellStart"/>
      <w:r w:rsidR="00F83F7D" w:rsidRPr="00456FBD">
        <w:rPr>
          <w:rFonts w:ascii="Times New Roman" w:hAnsi="Times New Roman" w:cs="Times New Roman"/>
          <w:i/>
          <w:iCs/>
          <w:sz w:val="24"/>
          <w:szCs w:val="24"/>
        </w:rPr>
        <w:t>dipunyai</w:t>
      </w:r>
      <w:proofErr w:type="spellEnd"/>
      <w:r w:rsidR="00F83F7D"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perusahaan</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tersebut</w:t>
      </w:r>
      <w:proofErr w:type="spellEnd"/>
      <w:r w:rsidRPr="00456FBD">
        <w:rPr>
          <w:rFonts w:ascii="Times New Roman" w:hAnsi="Times New Roman" w:cs="Times New Roman"/>
          <w:i/>
          <w:iCs/>
          <w:sz w:val="24"/>
          <w:szCs w:val="24"/>
        </w:rPr>
        <w:t>.</w:t>
      </w:r>
      <w:r w:rsidR="00063CC9" w:rsidRPr="00456FBD">
        <w:rPr>
          <w:rFonts w:ascii="Times New Roman" w:hAnsi="Times New Roman" w:cs="Times New Roman"/>
          <w:i/>
          <w:iCs/>
          <w:sz w:val="24"/>
          <w:szCs w:val="24"/>
        </w:rPr>
        <w:t xml:space="preserve"> </w:t>
      </w:r>
      <w:proofErr w:type="spellStart"/>
      <w:r w:rsidR="00063CC9" w:rsidRPr="00456FBD">
        <w:rPr>
          <w:rFonts w:ascii="Times New Roman" w:hAnsi="Times New Roman" w:cs="Times New Roman"/>
          <w:i/>
          <w:iCs/>
          <w:sz w:val="24"/>
          <w:szCs w:val="24"/>
        </w:rPr>
        <w:t>Tetapi</w:t>
      </w:r>
      <w:proofErr w:type="spellEnd"/>
      <w:r w:rsidR="00063CC9" w:rsidRPr="00456FBD">
        <w:rPr>
          <w:rFonts w:ascii="Times New Roman" w:hAnsi="Times New Roman" w:cs="Times New Roman"/>
          <w:i/>
          <w:iCs/>
          <w:sz w:val="24"/>
          <w:szCs w:val="24"/>
        </w:rPr>
        <w:t>,</w:t>
      </w:r>
      <w:r w:rsidRPr="00456FBD">
        <w:rPr>
          <w:rFonts w:ascii="Times New Roman" w:hAnsi="Times New Roman" w:cs="Times New Roman"/>
          <w:i/>
          <w:iCs/>
          <w:sz w:val="24"/>
          <w:szCs w:val="24"/>
        </w:rPr>
        <w:t xml:space="preserve"> </w:t>
      </w:r>
      <w:proofErr w:type="spellStart"/>
      <w:r w:rsidR="00DB5698" w:rsidRPr="00456FBD">
        <w:rPr>
          <w:rFonts w:ascii="Times New Roman" w:hAnsi="Times New Roman" w:cs="Times New Roman"/>
          <w:i/>
          <w:iCs/>
          <w:sz w:val="24"/>
          <w:szCs w:val="24"/>
        </w:rPr>
        <w:t>kemampuan</w:t>
      </w:r>
      <w:proofErr w:type="spellEnd"/>
      <w:r w:rsidR="00DB5698" w:rsidRPr="00456FBD">
        <w:rPr>
          <w:rFonts w:ascii="Times New Roman" w:hAnsi="Times New Roman" w:cs="Times New Roman"/>
          <w:i/>
          <w:iCs/>
          <w:sz w:val="24"/>
          <w:szCs w:val="24"/>
        </w:rPr>
        <w:t xml:space="preserve"> </w:t>
      </w:r>
      <w:proofErr w:type="spellStart"/>
      <w:r w:rsidR="00DB5698" w:rsidRPr="00456FBD">
        <w:rPr>
          <w:rFonts w:ascii="Times New Roman" w:hAnsi="Times New Roman" w:cs="Times New Roman"/>
          <w:i/>
          <w:iCs/>
          <w:sz w:val="24"/>
          <w:szCs w:val="24"/>
        </w:rPr>
        <w:t>membayar</w:t>
      </w:r>
      <w:proofErr w:type="spellEnd"/>
      <w:r w:rsidR="00DB5698" w:rsidRPr="00456FBD">
        <w:rPr>
          <w:rFonts w:ascii="Times New Roman" w:hAnsi="Times New Roman" w:cs="Times New Roman"/>
          <w:i/>
          <w:iCs/>
          <w:sz w:val="24"/>
          <w:szCs w:val="24"/>
        </w:rPr>
        <w:t xml:space="preserve"> yang </w:t>
      </w:r>
      <w:proofErr w:type="spellStart"/>
      <w:r w:rsidR="00DB5698" w:rsidRPr="00456FBD">
        <w:rPr>
          <w:rFonts w:ascii="Times New Roman" w:hAnsi="Times New Roman" w:cs="Times New Roman"/>
          <w:i/>
          <w:iCs/>
          <w:sz w:val="24"/>
          <w:szCs w:val="24"/>
        </w:rPr>
        <w:t>dimiliki</w:t>
      </w:r>
      <w:proofErr w:type="spellEnd"/>
      <w:r w:rsidR="00DB5698" w:rsidRPr="00456FBD">
        <w:rPr>
          <w:rFonts w:ascii="Times New Roman" w:hAnsi="Times New Roman" w:cs="Times New Roman"/>
          <w:i/>
          <w:iCs/>
          <w:sz w:val="24"/>
          <w:szCs w:val="24"/>
        </w:rPr>
        <w:t xml:space="preserve"> </w:t>
      </w:r>
      <w:proofErr w:type="spellStart"/>
      <w:r w:rsidR="00063CC9" w:rsidRPr="00456FBD">
        <w:rPr>
          <w:rFonts w:ascii="Times New Roman" w:hAnsi="Times New Roman" w:cs="Times New Roman"/>
          <w:i/>
          <w:iCs/>
          <w:sz w:val="24"/>
          <w:szCs w:val="24"/>
        </w:rPr>
        <w:t>s</w:t>
      </w:r>
      <w:r w:rsidRPr="00456FBD">
        <w:rPr>
          <w:rFonts w:ascii="Times New Roman" w:hAnsi="Times New Roman" w:cs="Times New Roman"/>
          <w:i/>
          <w:iCs/>
          <w:sz w:val="24"/>
          <w:szCs w:val="24"/>
        </w:rPr>
        <w:t>uatu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r w:rsidR="00F83F7D" w:rsidRPr="00456FBD">
        <w:rPr>
          <w:rFonts w:ascii="Times New Roman" w:hAnsi="Times New Roman" w:cs="Times New Roman"/>
          <w:i/>
          <w:iCs/>
          <w:sz w:val="24"/>
          <w:szCs w:val="24"/>
        </w:rPr>
        <w:t xml:space="preserve">juga </w:t>
      </w:r>
      <w:proofErr w:type="spellStart"/>
      <w:r w:rsidRPr="00456FBD">
        <w:rPr>
          <w:rFonts w:ascii="Times New Roman" w:hAnsi="Times New Roman" w:cs="Times New Roman"/>
          <w:i/>
          <w:iCs/>
          <w:sz w:val="24"/>
          <w:szCs w:val="24"/>
        </w:rPr>
        <w:t>belum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tentu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00DB5698" w:rsidRPr="00456FBD">
        <w:rPr>
          <w:rFonts w:ascii="Times New Roman" w:hAnsi="Times New Roman" w:cs="Times New Roman"/>
          <w:i/>
          <w:iCs/>
          <w:sz w:val="24"/>
          <w:szCs w:val="24"/>
        </w:rPr>
        <w:t>menyelesaikan</w:t>
      </w:r>
      <w:proofErr w:type="spellEnd"/>
      <w:r w:rsidR="00DB5698" w:rsidRPr="00456FBD">
        <w:rPr>
          <w:rFonts w:ascii="Times New Roman" w:hAnsi="Times New Roman" w:cs="Times New Roman"/>
          <w:i/>
          <w:iCs/>
          <w:sz w:val="24"/>
          <w:szCs w:val="24"/>
        </w:rPr>
        <w:t xml:space="preserve"> </w:t>
      </w:r>
      <w:proofErr w:type="spellStart"/>
      <w:r w:rsidR="00DB5698" w:rsidRPr="00456FBD">
        <w:rPr>
          <w:rFonts w:ascii="Times New Roman" w:hAnsi="Times New Roman" w:cs="Times New Roman"/>
          <w:i/>
          <w:iCs/>
          <w:sz w:val="24"/>
          <w:szCs w:val="24"/>
        </w:rPr>
        <w:t>semua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finansialnya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mengukur</w:t>
      </w:r>
      <w:proofErr w:type="spellEnd"/>
      <w:r w:rsidR="009B7950"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seberapa</w:t>
      </w:r>
      <w:proofErr w:type="spellEnd"/>
      <w:r w:rsidR="009B7950"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tinggi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sebuah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beberapa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rasio</w:t>
      </w:r>
      <w:proofErr w:type="spellEnd"/>
      <w:r w:rsidRPr="00456FBD">
        <w:rPr>
          <w:rFonts w:ascii="Times New Roman" w:hAnsi="Times New Roman" w:cs="Times New Roman"/>
          <w:i/>
          <w:iCs/>
          <w:sz w:val="24"/>
          <w:szCs w:val="24"/>
        </w:rPr>
        <w:t xml:space="preserve"> yang </w:t>
      </w:r>
      <w:proofErr w:type="spellStart"/>
      <w:r w:rsidR="009B7950" w:rsidRPr="00456FBD">
        <w:rPr>
          <w:rFonts w:ascii="Times New Roman" w:hAnsi="Times New Roman" w:cs="Times New Roman"/>
          <w:i/>
          <w:iCs/>
          <w:sz w:val="24"/>
          <w:szCs w:val="24"/>
        </w:rPr>
        <w:t>bisa</w:t>
      </w:r>
      <w:proofErr w:type="spellEnd"/>
      <w:r w:rsidR="009B7950" w:rsidRPr="00456FBD">
        <w:rPr>
          <w:rFonts w:ascii="Times New Roman" w:hAnsi="Times New Roman" w:cs="Times New Roman"/>
          <w:i/>
          <w:iCs/>
          <w:sz w:val="24"/>
          <w:szCs w:val="24"/>
        </w:rPr>
        <w:t xml:space="preserve"> </w:t>
      </w:r>
      <w:proofErr w:type="spellStart"/>
      <w:r w:rsidR="009B7950" w:rsidRPr="00456FBD">
        <w:rPr>
          <w:rFonts w:ascii="Times New Roman" w:hAnsi="Times New Roman" w:cs="Times New Roman"/>
          <w:i/>
          <w:iCs/>
          <w:sz w:val="24"/>
          <w:szCs w:val="24"/>
        </w:rPr>
        <w:t>diaplikasikan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alat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menganalisis</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menilai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posisi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Current </w:t>
      </w:r>
      <w:proofErr w:type="gramStart"/>
      <w:r w:rsidRPr="00456FBD">
        <w:rPr>
          <w:rFonts w:ascii="Times New Roman" w:hAnsi="Times New Roman" w:cs="Times New Roman"/>
          <w:i/>
          <w:iCs/>
          <w:sz w:val="24"/>
          <w:szCs w:val="24"/>
        </w:rPr>
        <w:t>Ratio  dan</w:t>
      </w:r>
      <w:proofErr w:type="gramEnd"/>
      <w:r w:rsidRPr="00456FBD">
        <w:rPr>
          <w:rFonts w:ascii="Times New Roman" w:hAnsi="Times New Roman" w:cs="Times New Roman"/>
          <w:i/>
          <w:iCs/>
          <w:sz w:val="24"/>
          <w:szCs w:val="24"/>
        </w:rPr>
        <w:t xml:space="preserve"> Quick Ratio.</w:t>
      </w:r>
    </w:p>
    <w:p w14:paraId="30958F18" w14:textId="77777777" w:rsidR="00C30C64" w:rsidRPr="00456FBD" w:rsidRDefault="00C30C64" w:rsidP="00456FBD">
      <w:pPr>
        <w:spacing w:before="240" w:after="120" w:line="240" w:lineRule="auto"/>
        <w:jc w:val="both"/>
        <w:rPr>
          <w:rFonts w:ascii="Times New Roman" w:hAnsi="Times New Roman" w:cs="Times New Roman"/>
          <w:i/>
          <w:iCs/>
          <w:sz w:val="24"/>
          <w:szCs w:val="24"/>
        </w:rPr>
      </w:pPr>
      <w:r w:rsidRPr="00456FBD">
        <w:rPr>
          <w:rFonts w:ascii="Times New Roman" w:hAnsi="Times New Roman" w:cs="Times New Roman"/>
          <w:i/>
          <w:iCs/>
          <w:sz w:val="24"/>
          <w:szCs w:val="24"/>
        </w:rPr>
        <w:t>B.</w:t>
      </w:r>
      <w:r w:rsidRPr="00456FBD">
        <w:rPr>
          <w:rFonts w:ascii="Times New Roman" w:hAnsi="Times New Roman" w:cs="Times New Roman"/>
          <w:i/>
          <w:iCs/>
          <w:sz w:val="24"/>
          <w:szCs w:val="24"/>
        </w:rPr>
        <w:tab/>
        <w:t xml:space="preserve">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p>
    <w:p w14:paraId="4C56C512" w14:textId="278A4EAE" w:rsidR="00C30C64" w:rsidRPr="00456FBD" w:rsidRDefault="00BE20F3" w:rsidP="00456FBD">
      <w:pPr>
        <w:pStyle w:val="ListParagraph"/>
        <w:tabs>
          <w:tab w:val="left" w:pos="1560"/>
        </w:tabs>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Berdasarkan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Undang</w:t>
      </w:r>
      <w:proofErr w:type="spellEnd"/>
      <w:r w:rsidRPr="00456FBD">
        <w:rPr>
          <w:rFonts w:ascii="Times New Roman" w:hAnsi="Times New Roman" w:cs="Times New Roman"/>
          <w:i/>
          <w:iCs/>
          <w:sz w:val="24"/>
          <w:szCs w:val="24"/>
        </w:rPr>
        <w:t xml:space="preserve"> - </w:t>
      </w:r>
      <w:proofErr w:type="spellStart"/>
      <w:r w:rsidRPr="00456FBD">
        <w:rPr>
          <w:rFonts w:ascii="Times New Roman" w:hAnsi="Times New Roman" w:cs="Times New Roman"/>
          <w:i/>
          <w:iCs/>
          <w:sz w:val="24"/>
          <w:szCs w:val="24"/>
        </w:rPr>
        <w:t>Undang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1998 </w:t>
      </w:r>
      <w:proofErr w:type="spellStart"/>
      <w:r w:rsidRPr="00456FBD">
        <w:rPr>
          <w:rFonts w:ascii="Times New Roman" w:hAnsi="Times New Roman" w:cs="Times New Roman"/>
          <w:i/>
          <w:iCs/>
          <w:sz w:val="24"/>
          <w:szCs w:val="24"/>
        </w:rPr>
        <w:t>Nomor</w:t>
      </w:r>
      <w:proofErr w:type="spellEnd"/>
      <w:r w:rsidRPr="00456FBD">
        <w:rPr>
          <w:rFonts w:ascii="Times New Roman" w:hAnsi="Times New Roman" w:cs="Times New Roman"/>
          <w:i/>
          <w:iCs/>
          <w:sz w:val="24"/>
          <w:szCs w:val="24"/>
        </w:rPr>
        <w:t xml:space="preserve"> 10 yang </w:t>
      </w:r>
      <w:proofErr w:type="spellStart"/>
      <w:r w:rsidRPr="00456FBD">
        <w:rPr>
          <w:rFonts w:ascii="Times New Roman" w:hAnsi="Times New Roman" w:cs="Times New Roman"/>
          <w:i/>
          <w:iCs/>
          <w:sz w:val="24"/>
          <w:szCs w:val="24"/>
        </w:rPr>
        <w:t>menerangkan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d</w:t>
      </w:r>
      <w:r w:rsidR="00C30C64" w:rsidRPr="00456FBD">
        <w:rPr>
          <w:rFonts w:ascii="Times New Roman" w:hAnsi="Times New Roman" w:cs="Times New Roman"/>
          <w:i/>
          <w:iCs/>
          <w:sz w:val="24"/>
          <w:szCs w:val="24"/>
        </w:rPr>
        <w:t xml:space="preserve">ana </w:t>
      </w:r>
      <w:proofErr w:type="spellStart"/>
      <w:r w:rsidR="00C30C64" w:rsidRPr="00456FBD">
        <w:rPr>
          <w:rFonts w:ascii="Times New Roman" w:hAnsi="Times New Roman" w:cs="Times New Roman"/>
          <w:i/>
          <w:iCs/>
          <w:sz w:val="24"/>
          <w:szCs w:val="24"/>
        </w:rPr>
        <w:t>pihak</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ketiga</w:t>
      </w:r>
      <w:proofErr w:type="spellEnd"/>
      <w:r w:rsidR="00C30C64"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simpanan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diperoleh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masyarakat</w:t>
      </w:r>
      <w:proofErr w:type="spellEnd"/>
      <w:r w:rsidR="00C30C64"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dipercayakan</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kepada</w:t>
      </w:r>
      <w:proofErr w:type="spellEnd"/>
      <w:r w:rsidR="00C30C64"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berdasar</w:t>
      </w:r>
      <w:proofErr w:type="spellEnd"/>
      <w:r w:rsidRPr="00456FBD">
        <w:rPr>
          <w:rFonts w:ascii="Times New Roman" w:hAnsi="Times New Roman" w:cs="Times New Roman"/>
          <w:i/>
          <w:iCs/>
          <w:sz w:val="24"/>
          <w:szCs w:val="24"/>
        </w:rPr>
        <w:t xml:space="preserve"> pada</w:t>
      </w:r>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perjanjian</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penyimpanan</w:t>
      </w:r>
      <w:proofErr w:type="spellEnd"/>
      <w:r w:rsidR="00C30C64" w:rsidRPr="00456FBD">
        <w:rPr>
          <w:rFonts w:ascii="Times New Roman" w:hAnsi="Times New Roman" w:cs="Times New Roman"/>
          <w:i/>
          <w:iCs/>
          <w:sz w:val="24"/>
          <w:szCs w:val="24"/>
        </w:rPr>
        <w:t xml:space="preserve"> dana </w:t>
      </w:r>
      <w:r w:rsidRPr="00456FBD">
        <w:rPr>
          <w:rFonts w:ascii="Times New Roman" w:hAnsi="Times New Roman" w:cs="Times New Roman"/>
          <w:i/>
          <w:iCs/>
          <w:sz w:val="24"/>
          <w:szCs w:val="24"/>
        </w:rPr>
        <w:t xml:space="preserve">yang </w:t>
      </w:r>
      <w:proofErr w:type="spellStart"/>
      <w:r w:rsidRPr="00456FBD">
        <w:rPr>
          <w:rFonts w:ascii="Times New Roman" w:hAnsi="Times New Roman" w:cs="Times New Roman"/>
          <w:i/>
          <w:iCs/>
          <w:sz w:val="24"/>
          <w:szCs w:val="24"/>
        </w:rPr>
        <w:t>berupa</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deposito</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serti</w:t>
      </w:r>
      <w:r w:rsidRPr="00456FBD">
        <w:rPr>
          <w:rFonts w:ascii="Times New Roman" w:hAnsi="Times New Roman" w:cs="Times New Roman"/>
          <w:i/>
          <w:iCs/>
          <w:sz w:val="24"/>
          <w:szCs w:val="24"/>
        </w:rPr>
        <w:t>p</w:t>
      </w:r>
      <w:r w:rsidR="00C30C64" w:rsidRPr="00456FBD">
        <w:rPr>
          <w:rFonts w:ascii="Times New Roman" w:hAnsi="Times New Roman" w:cs="Times New Roman"/>
          <w:i/>
          <w:iCs/>
          <w:sz w:val="24"/>
          <w:szCs w:val="24"/>
        </w:rPr>
        <w:t>ikat</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deposito</w:t>
      </w:r>
      <w:proofErr w:type="spellEnd"/>
      <w:r w:rsidR="00C30C64"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giro</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tabungan</w:t>
      </w:r>
      <w:proofErr w:type="spellEnd"/>
      <w:r w:rsidR="00C30C64"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berupa</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lainnya</w:t>
      </w:r>
      <w:proofErr w:type="spellEnd"/>
      <w:r w:rsidR="00C30C64" w:rsidRPr="00456FBD">
        <w:rPr>
          <w:rFonts w:ascii="Times New Roman" w:hAnsi="Times New Roman" w:cs="Times New Roman"/>
          <w:i/>
          <w:iCs/>
          <w:sz w:val="24"/>
          <w:szCs w:val="24"/>
        </w:rPr>
        <w:t xml:space="preserve">. Dana </w:t>
      </w:r>
      <w:proofErr w:type="spellStart"/>
      <w:r w:rsidR="00C30C64" w:rsidRPr="00456FBD">
        <w:rPr>
          <w:rFonts w:ascii="Times New Roman" w:hAnsi="Times New Roman" w:cs="Times New Roman"/>
          <w:i/>
          <w:iCs/>
          <w:sz w:val="24"/>
          <w:szCs w:val="24"/>
        </w:rPr>
        <w:t>pihak</w:t>
      </w:r>
      <w:proofErr w:type="spellEnd"/>
      <w:r w:rsidR="00C30C64"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merupakan</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sumber</w:t>
      </w:r>
      <w:proofErr w:type="spellEnd"/>
      <w:r w:rsidR="00C30C64"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peling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penting</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bagi</w:t>
      </w:r>
      <w:proofErr w:type="spellEnd"/>
      <w:r w:rsidR="00C30C64"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kelangsungan</w:t>
      </w:r>
      <w:proofErr w:type="spellEnd"/>
      <w:r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operasional</w:t>
      </w:r>
      <w:proofErr w:type="spellEnd"/>
      <w:r w:rsidR="00C30C64"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pada </w:t>
      </w:r>
      <w:r w:rsidR="00C30C64" w:rsidRPr="00456FBD">
        <w:rPr>
          <w:rFonts w:ascii="Times New Roman" w:hAnsi="Times New Roman" w:cs="Times New Roman"/>
          <w:i/>
          <w:iCs/>
          <w:sz w:val="24"/>
          <w:szCs w:val="24"/>
        </w:rPr>
        <w:t xml:space="preserve">bank. Dana </w:t>
      </w:r>
      <w:proofErr w:type="spellStart"/>
      <w:r w:rsidR="00C30C64" w:rsidRPr="00456FBD">
        <w:rPr>
          <w:rFonts w:ascii="Times New Roman" w:hAnsi="Times New Roman" w:cs="Times New Roman"/>
          <w:i/>
          <w:iCs/>
          <w:sz w:val="24"/>
          <w:szCs w:val="24"/>
        </w:rPr>
        <w:t>pihak</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ketiga</w:t>
      </w:r>
      <w:proofErr w:type="spellEnd"/>
      <w:r w:rsidR="00C30C64" w:rsidRPr="00456FBD">
        <w:rPr>
          <w:rFonts w:ascii="Times New Roman" w:hAnsi="Times New Roman" w:cs="Times New Roman"/>
          <w:i/>
          <w:iCs/>
          <w:sz w:val="24"/>
          <w:szCs w:val="24"/>
        </w:rPr>
        <w:t xml:space="preserve"> </w:t>
      </w:r>
      <w:proofErr w:type="spellStart"/>
      <w:r w:rsidR="00B23652" w:rsidRPr="00456FBD">
        <w:rPr>
          <w:rFonts w:ascii="Times New Roman" w:hAnsi="Times New Roman" w:cs="Times New Roman"/>
          <w:i/>
          <w:iCs/>
          <w:sz w:val="24"/>
          <w:szCs w:val="24"/>
        </w:rPr>
        <w:t>sering</w:t>
      </w:r>
      <w:proofErr w:type="spellEnd"/>
      <w:r w:rsidR="00B23652" w:rsidRPr="00456FBD">
        <w:rPr>
          <w:rFonts w:ascii="Times New Roman" w:hAnsi="Times New Roman" w:cs="Times New Roman"/>
          <w:i/>
          <w:iCs/>
          <w:sz w:val="24"/>
          <w:szCs w:val="24"/>
        </w:rPr>
        <w:t xml:space="preserve"> </w:t>
      </w:r>
      <w:proofErr w:type="spellStart"/>
      <w:r w:rsidR="00B23652" w:rsidRPr="00456FBD">
        <w:rPr>
          <w:rFonts w:ascii="Times New Roman" w:hAnsi="Times New Roman" w:cs="Times New Roman"/>
          <w:i/>
          <w:iCs/>
          <w:sz w:val="24"/>
          <w:szCs w:val="24"/>
        </w:rPr>
        <w:t>disebut</w:t>
      </w:r>
      <w:proofErr w:type="spellEnd"/>
      <w:r w:rsidR="00C30C64" w:rsidRPr="00456FBD">
        <w:rPr>
          <w:rFonts w:ascii="Times New Roman" w:hAnsi="Times New Roman" w:cs="Times New Roman"/>
          <w:i/>
          <w:iCs/>
          <w:sz w:val="24"/>
          <w:szCs w:val="24"/>
        </w:rPr>
        <w:t xml:space="preserve"> dana </w:t>
      </w:r>
      <w:proofErr w:type="spellStart"/>
      <w:r w:rsidR="00C30C64" w:rsidRPr="00456FBD">
        <w:rPr>
          <w:rFonts w:ascii="Times New Roman" w:hAnsi="Times New Roman" w:cs="Times New Roman"/>
          <w:i/>
          <w:iCs/>
          <w:sz w:val="24"/>
          <w:szCs w:val="24"/>
        </w:rPr>
        <w:t>masyarakat</w:t>
      </w:r>
      <w:proofErr w:type="spellEnd"/>
      <w:r w:rsidR="00C30C64" w:rsidRPr="00456FBD">
        <w:rPr>
          <w:rFonts w:ascii="Times New Roman" w:hAnsi="Times New Roman" w:cs="Times New Roman"/>
          <w:i/>
          <w:iCs/>
          <w:sz w:val="24"/>
          <w:szCs w:val="24"/>
        </w:rPr>
        <w:t xml:space="preserve">, </w:t>
      </w:r>
      <w:proofErr w:type="spellStart"/>
      <w:r w:rsidR="00B23652" w:rsidRPr="00456FBD">
        <w:rPr>
          <w:rFonts w:ascii="Times New Roman" w:hAnsi="Times New Roman" w:cs="Times New Roman"/>
          <w:i/>
          <w:iCs/>
          <w:sz w:val="24"/>
          <w:szCs w:val="24"/>
        </w:rPr>
        <w:t>yaitu</w:t>
      </w:r>
      <w:proofErr w:type="spellEnd"/>
      <w:r w:rsidR="00C30C64" w:rsidRPr="00456FBD">
        <w:rPr>
          <w:rFonts w:ascii="Times New Roman" w:hAnsi="Times New Roman" w:cs="Times New Roman"/>
          <w:i/>
          <w:iCs/>
          <w:sz w:val="24"/>
          <w:szCs w:val="24"/>
        </w:rPr>
        <w:t xml:space="preserve"> dana </w:t>
      </w:r>
      <w:proofErr w:type="spellStart"/>
      <w:r w:rsidR="00C30C64" w:rsidRPr="00456FBD">
        <w:rPr>
          <w:rFonts w:ascii="Times New Roman" w:hAnsi="Times New Roman" w:cs="Times New Roman"/>
          <w:i/>
          <w:iCs/>
          <w:sz w:val="24"/>
          <w:szCs w:val="24"/>
        </w:rPr>
        <w:t>dari</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masyarakat</w:t>
      </w:r>
      <w:proofErr w:type="spellEnd"/>
      <w:r w:rsidR="00C30C64"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banyak</w:t>
      </w:r>
      <w:proofErr w:type="spellEnd"/>
      <w:r w:rsidR="00787A03" w:rsidRPr="00456FBD">
        <w:rPr>
          <w:rFonts w:ascii="Times New Roman" w:hAnsi="Times New Roman" w:cs="Times New Roman"/>
          <w:i/>
          <w:iCs/>
          <w:sz w:val="24"/>
          <w:szCs w:val="24"/>
        </w:rPr>
        <w:t xml:space="preserve"> </w:t>
      </w:r>
      <w:r w:rsidR="00B23652" w:rsidRPr="00456FBD">
        <w:rPr>
          <w:rFonts w:ascii="Times New Roman" w:hAnsi="Times New Roman" w:cs="Times New Roman"/>
          <w:i/>
          <w:iCs/>
          <w:sz w:val="24"/>
          <w:szCs w:val="24"/>
        </w:rPr>
        <w:t xml:space="preserve">yang </w:t>
      </w:r>
      <w:proofErr w:type="spellStart"/>
      <w:r w:rsidR="00787A03" w:rsidRPr="00456FBD">
        <w:rPr>
          <w:rFonts w:ascii="Times New Roman" w:hAnsi="Times New Roman" w:cs="Times New Roman"/>
          <w:i/>
          <w:iCs/>
          <w:sz w:val="24"/>
          <w:szCs w:val="24"/>
        </w:rPr>
        <w:t>dihimpun</w:t>
      </w:r>
      <w:proofErr w:type="spellEnd"/>
      <w:r w:rsidR="00787A03"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atau</w:t>
      </w:r>
      <w:proofErr w:type="spellEnd"/>
      <w:r w:rsidR="00787A03"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dikumpulkan</w:t>
      </w:r>
      <w:proofErr w:type="spellEnd"/>
      <w:r w:rsidR="00B23652" w:rsidRPr="00456FBD">
        <w:rPr>
          <w:rFonts w:ascii="Times New Roman" w:hAnsi="Times New Roman" w:cs="Times New Roman"/>
          <w:i/>
          <w:iCs/>
          <w:sz w:val="24"/>
          <w:szCs w:val="24"/>
        </w:rPr>
        <w:t xml:space="preserve"> oleh bank</w:t>
      </w:r>
      <w:r w:rsidR="00C30C64"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dalam</w:t>
      </w:r>
      <w:proofErr w:type="spellEnd"/>
      <w:r w:rsidR="00787A03"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hal</w:t>
      </w:r>
      <w:proofErr w:type="spellEnd"/>
      <w:r w:rsidR="00787A03"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ini</w:t>
      </w:r>
      <w:proofErr w:type="spellEnd"/>
      <w:r w:rsidR="00787A03" w:rsidRPr="00456FBD">
        <w:rPr>
          <w:rFonts w:ascii="Times New Roman" w:hAnsi="Times New Roman" w:cs="Times New Roman"/>
          <w:i/>
          <w:iCs/>
          <w:sz w:val="24"/>
          <w:szCs w:val="24"/>
        </w:rPr>
        <w:t xml:space="preserve"> yang </w:t>
      </w:r>
      <w:proofErr w:type="spellStart"/>
      <w:r w:rsidR="00787A03" w:rsidRPr="00456FBD">
        <w:rPr>
          <w:rFonts w:ascii="Times New Roman" w:hAnsi="Times New Roman" w:cs="Times New Roman"/>
          <w:i/>
          <w:iCs/>
          <w:sz w:val="24"/>
          <w:szCs w:val="24"/>
        </w:rPr>
        <w:t>disebut</w:t>
      </w:r>
      <w:proofErr w:type="spellEnd"/>
      <w:r w:rsidR="00B23652" w:rsidRPr="00456FBD">
        <w:rPr>
          <w:rFonts w:ascii="Times New Roman" w:hAnsi="Times New Roman" w:cs="Times New Roman"/>
          <w:i/>
          <w:iCs/>
          <w:sz w:val="24"/>
          <w:szCs w:val="24"/>
        </w:rPr>
        <w:t xml:space="preserve"> </w:t>
      </w:r>
      <w:proofErr w:type="spellStart"/>
      <w:r w:rsidR="00B23652" w:rsidRPr="00456FBD">
        <w:rPr>
          <w:rFonts w:ascii="Times New Roman" w:hAnsi="Times New Roman" w:cs="Times New Roman"/>
          <w:i/>
          <w:iCs/>
          <w:sz w:val="24"/>
          <w:szCs w:val="24"/>
        </w:rPr>
        <w:t>masyarakat</w:t>
      </w:r>
      <w:proofErr w:type="spellEnd"/>
      <w:r w:rsidR="00B23652"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meliputi</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masyarakat</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individu</w:t>
      </w:r>
      <w:proofErr w:type="spellEnd"/>
      <w:r w:rsidR="00C30C64" w:rsidRPr="00456FBD">
        <w:rPr>
          <w:rFonts w:ascii="Times New Roman" w:hAnsi="Times New Roman" w:cs="Times New Roman"/>
          <w:i/>
          <w:iCs/>
          <w:sz w:val="24"/>
          <w:szCs w:val="24"/>
        </w:rPr>
        <w:t xml:space="preserve">, </w:t>
      </w:r>
      <w:r w:rsidR="00B23652" w:rsidRPr="00456FBD">
        <w:rPr>
          <w:rFonts w:ascii="Times New Roman" w:hAnsi="Times New Roman" w:cs="Times New Roman"/>
          <w:i/>
          <w:iCs/>
          <w:sz w:val="24"/>
          <w:szCs w:val="24"/>
        </w:rPr>
        <w:t>dan</w:t>
      </w:r>
      <w:r w:rsidR="00C30C64" w:rsidRPr="00456FBD">
        <w:rPr>
          <w:rFonts w:ascii="Times New Roman" w:hAnsi="Times New Roman" w:cs="Times New Roman"/>
          <w:i/>
          <w:iCs/>
          <w:sz w:val="24"/>
          <w:szCs w:val="24"/>
        </w:rPr>
        <w:t xml:space="preserve"> badan </w:t>
      </w:r>
      <w:proofErr w:type="spellStart"/>
      <w:r w:rsidR="00C30C64" w:rsidRPr="00456FBD">
        <w:rPr>
          <w:rFonts w:ascii="Times New Roman" w:hAnsi="Times New Roman" w:cs="Times New Roman"/>
          <w:i/>
          <w:iCs/>
          <w:sz w:val="24"/>
          <w:szCs w:val="24"/>
        </w:rPr>
        <w:t>usaha</w:t>
      </w:r>
      <w:proofErr w:type="spellEnd"/>
      <w:r w:rsidR="00C30C64" w:rsidRPr="00456FBD">
        <w:rPr>
          <w:rFonts w:ascii="Times New Roman" w:hAnsi="Times New Roman" w:cs="Times New Roman"/>
          <w:i/>
          <w:iCs/>
          <w:sz w:val="24"/>
          <w:szCs w:val="24"/>
        </w:rPr>
        <w:t xml:space="preserve">. </w:t>
      </w:r>
      <w:proofErr w:type="spellStart"/>
      <w:r w:rsidR="00B23652" w:rsidRPr="00456FBD">
        <w:rPr>
          <w:rFonts w:ascii="Times New Roman" w:hAnsi="Times New Roman" w:cs="Times New Roman"/>
          <w:i/>
          <w:iCs/>
          <w:sz w:val="24"/>
          <w:szCs w:val="24"/>
        </w:rPr>
        <w:t>S</w:t>
      </w:r>
      <w:r w:rsidR="00C30C64" w:rsidRPr="00456FBD">
        <w:rPr>
          <w:rFonts w:ascii="Times New Roman" w:hAnsi="Times New Roman" w:cs="Times New Roman"/>
          <w:i/>
          <w:iCs/>
          <w:sz w:val="24"/>
          <w:szCs w:val="24"/>
        </w:rPr>
        <w:t>umber</w:t>
      </w:r>
      <w:proofErr w:type="spellEnd"/>
      <w:r w:rsidR="00C30C64" w:rsidRPr="00456FBD">
        <w:rPr>
          <w:rFonts w:ascii="Times New Roman" w:hAnsi="Times New Roman" w:cs="Times New Roman"/>
          <w:i/>
          <w:iCs/>
          <w:sz w:val="24"/>
          <w:szCs w:val="24"/>
        </w:rPr>
        <w:t xml:space="preserve"> dana </w:t>
      </w:r>
      <w:proofErr w:type="spellStart"/>
      <w:r w:rsidR="007A5D50" w:rsidRPr="00456FBD">
        <w:rPr>
          <w:rFonts w:ascii="Times New Roman" w:hAnsi="Times New Roman" w:cs="Times New Roman"/>
          <w:i/>
          <w:iCs/>
          <w:sz w:val="24"/>
          <w:szCs w:val="24"/>
        </w:rPr>
        <w:t>utama</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yaitu</w:t>
      </w:r>
      <w:proofErr w:type="spellEnd"/>
      <w:r w:rsidR="007A5D50" w:rsidRPr="00456FBD">
        <w:rPr>
          <w:rFonts w:ascii="Times New Roman" w:hAnsi="Times New Roman" w:cs="Times New Roman"/>
          <w:i/>
          <w:iCs/>
          <w:sz w:val="24"/>
          <w:szCs w:val="24"/>
        </w:rPr>
        <w:t xml:space="preserve"> dana </w:t>
      </w:r>
      <w:r w:rsidR="00787A03" w:rsidRPr="00456FBD">
        <w:rPr>
          <w:rFonts w:ascii="Times New Roman" w:hAnsi="Times New Roman" w:cs="Times New Roman"/>
          <w:i/>
          <w:iCs/>
          <w:sz w:val="24"/>
          <w:szCs w:val="24"/>
        </w:rPr>
        <w:t xml:space="preserve">yang </w:t>
      </w:r>
      <w:proofErr w:type="spellStart"/>
      <w:r w:rsidR="00787A03" w:rsidRPr="00456FBD">
        <w:rPr>
          <w:rFonts w:ascii="Times New Roman" w:hAnsi="Times New Roman" w:cs="Times New Roman"/>
          <w:i/>
          <w:iCs/>
          <w:sz w:val="24"/>
          <w:szCs w:val="24"/>
        </w:rPr>
        <w:t>dikumpulkan</w:t>
      </w:r>
      <w:proofErr w:type="spellEnd"/>
      <w:r w:rsidR="00787A03"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dari</w:t>
      </w:r>
      <w:proofErr w:type="spellEnd"/>
      <w:r w:rsidR="007A5D50" w:rsidRPr="00456FBD">
        <w:rPr>
          <w:rFonts w:ascii="Times New Roman" w:hAnsi="Times New Roman" w:cs="Times New Roman"/>
          <w:i/>
          <w:iCs/>
          <w:sz w:val="24"/>
          <w:szCs w:val="24"/>
        </w:rPr>
        <w:t xml:space="preserve"> </w:t>
      </w:r>
      <w:proofErr w:type="spellStart"/>
      <w:r w:rsidR="007A5D50" w:rsidRPr="00456FBD">
        <w:rPr>
          <w:rFonts w:ascii="Times New Roman" w:hAnsi="Times New Roman" w:cs="Times New Roman"/>
          <w:i/>
          <w:iCs/>
          <w:sz w:val="24"/>
          <w:szCs w:val="24"/>
        </w:rPr>
        <w:t>masyarakat</w:t>
      </w:r>
      <w:proofErr w:type="spellEnd"/>
      <w:r w:rsidR="007A5D50" w:rsidRPr="00456FBD">
        <w:rPr>
          <w:rFonts w:ascii="Times New Roman" w:hAnsi="Times New Roman" w:cs="Times New Roman"/>
          <w:i/>
          <w:iCs/>
          <w:sz w:val="24"/>
          <w:szCs w:val="24"/>
        </w:rPr>
        <w:t xml:space="preserve"> </w:t>
      </w:r>
      <w:proofErr w:type="spellStart"/>
      <w:r w:rsidR="00787A03" w:rsidRPr="00456FBD">
        <w:rPr>
          <w:rFonts w:ascii="Times New Roman" w:hAnsi="Times New Roman" w:cs="Times New Roman"/>
          <w:i/>
          <w:iCs/>
          <w:sz w:val="24"/>
          <w:szCs w:val="24"/>
        </w:rPr>
        <w:t>banyak</w:t>
      </w:r>
      <w:proofErr w:type="spellEnd"/>
      <w:r w:rsidR="00787A03" w:rsidRPr="00456FBD">
        <w:rPr>
          <w:rFonts w:ascii="Times New Roman" w:hAnsi="Times New Roman" w:cs="Times New Roman"/>
          <w:i/>
          <w:iCs/>
          <w:sz w:val="24"/>
          <w:szCs w:val="24"/>
        </w:rPr>
        <w:t>.</w:t>
      </w:r>
      <w:r w:rsidR="007A5D50"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Sumber</w:t>
      </w:r>
      <w:proofErr w:type="spellEnd"/>
      <w:r w:rsidR="00C30C64" w:rsidRPr="00456FBD">
        <w:rPr>
          <w:rFonts w:ascii="Times New Roman" w:hAnsi="Times New Roman" w:cs="Times New Roman"/>
          <w:i/>
          <w:iCs/>
          <w:sz w:val="24"/>
          <w:szCs w:val="24"/>
        </w:rPr>
        <w:t xml:space="preserve"> dana </w:t>
      </w:r>
      <w:r w:rsidR="00147772" w:rsidRPr="00456FBD">
        <w:rPr>
          <w:rFonts w:ascii="Times New Roman" w:hAnsi="Times New Roman" w:cs="Times New Roman"/>
          <w:i/>
          <w:iCs/>
          <w:sz w:val="24"/>
          <w:szCs w:val="24"/>
        </w:rPr>
        <w:t xml:space="preserve">yang </w:t>
      </w:r>
      <w:proofErr w:type="spellStart"/>
      <w:r w:rsidR="00147772" w:rsidRPr="00456FBD">
        <w:rPr>
          <w:rFonts w:ascii="Times New Roman" w:hAnsi="Times New Roman" w:cs="Times New Roman"/>
          <w:i/>
          <w:iCs/>
          <w:sz w:val="24"/>
          <w:szCs w:val="24"/>
        </w:rPr>
        <w:t>termasuk</w:t>
      </w:r>
      <w:proofErr w:type="spellEnd"/>
      <w:r w:rsidR="00147772" w:rsidRPr="00456FBD">
        <w:rPr>
          <w:rFonts w:ascii="Times New Roman" w:hAnsi="Times New Roman" w:cs="Times New Roman"/>
          <w:i/>
          <w:iCs/>
          <w:sz w:val="24"/>
          <w:szCs w:val="24"/>
        </w:rPr>
        <w:t xml:space="preserve"> </w:t>
      </w:r>
      <w:proofErr w:type="spellStart"/>
      <w:r w:rsidR="00147772" w:rsidRPr="00456FBD">
        <w:rPr>
          <w:rFonts w:ascii="Times New Roman" w:hAnsi="Times New Roman" w:cs="Times New Roman"/>
          <w:i/>
          <w:iCs/>
          <w:sz w:val="24"/>
          <w:szCs w:val="24"/>
        </w:rPr>
        <w:t>kedalam</w:t>
      </w:r>
      <w:proofErr w:type="spellEnd"/>
      <w:r w:rsidR="00147772"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sumber</w:t>
      </w:r>
      <w:proofErr w:type="spellEnd"/>
      <w:r w:rsidR="00C30C64" w:rsidRPr="00456FBD">
        <w:rPr>
          <w:rFonts w:ascii="Times New Roman" w:hAnsi="Times New Roman" w:cs="Times New Roman"/>
          <w:i/>
          <w:iCs/>
          <w:sz w:val="24"/>
          <w:szCs w:val="24"/>
        </w:rPr>
        <w:t xml:space="preserve"> dana </w:t>
      </w:r>
      <w:proofErr w:type="spellStart"/>
      <w:r w:rsidR="00FE7827" w:rsidRPr="00456FBD">
        <w:rPr>
          <w:rFonts w:ascii="Times New Roman" w:hAnsi="Times New Roman" w:cs="Times New Roman"/>
          <w:i/>
          <w:iCs/>
          <w:sz w:val="24"/>
          <w:szCs w:val="24"/>
        </w:rPr>
        <w:t>berupa</w:t>
      </w:r>
      <w:proofErr w:type="spellEnd"/>
      <w:r w:rsidR="00FE7827" w:rsidRPr="00456FBD">
        <w:rPr>
          <w:rFonts w:ascii="Times New Roman" w:hAnsi="Times New Roman" w:cs="Times New Roman"/>
          <w:i/>
          <w:iCs/>
          <w:sz w:val="24"/>
          <w:szCs w:val="24"/>
        </w:rPr>
        <w:t xml:space="preserve"> dana </w:t>
      </w:r>
      <w:proofErr w:type="spellStart"/>
      <w:r w:rsidR="00FE7827" w:rsidRPr="00456FBD">
        <w:rPr>
          <w:rFonts w:ascii="Times New Roman" w:hAnsi="Times New Roman" w:cs="Times New Roman"/>
          <w:i/>
          <w:iCs/>
          <w:sz w:val="24"/>
          <w:szCs w:val="24"/>
        </w:rPr>
        <w:t>pihak</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ketiga</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mudah</w:t>
      </w:r>
      <w:proofErr w:type="spellEnd"/>
      <w:r w:rsidR="00C30C64" w:rsidRPr="00456FBD">
        <w:rPr>
          <w:rFonts w:ascii="Times New Roman" w:hAnsi="Times New Roman" w:cs="Times New Roman"/>
          <w:i/>
          <w:iCs/>
          <w:sz w:val="24"/>
          <w:szCs w:val="24"/>
        </w:rPr>
        <w:t xml:space="preserve"> </w:t>
      </w:r>
      <w:proofErr w:type="spellStart"/>
      <w:r w:rsidR="00147772" w:rsidRPr="00456FBD">
        <w:rPr>
          <w:rFonts w:ascii="Times New Roman" w:hAnsi="Times New Roman" w:cs="Times New Roman"/>
          <w:i/>
          <w:iCs/>
          <w:sz w:val="24"/>
          <w:szCs w:val="24"/>
        </w:rPr>
        <w:t>didapatkan</w:t>
      </w:r>
      <w:proofErr w:type="spellEnd"/>
      <w:r w:rsidR="00147772" w:rsidRPr="00456FBD">
        <w:rPr>
          <w:rFonts w:ascii="Times New Roman" w:hAnsi="Times New Roman" w:cs="Times New Roman"/>
          <w:i/>
          <w:iCs/>
          <w:sz w:val="24"/>
          <w:szCs w:val="24"/>
        </w:rPr>
        <w:t xml:space="preserve"> dan </w:t>
      </w:r>
      <w:r w:rsidR="00C30C64" w:rsidRPr="00456FBD">
        <w:rPr>
          <w:rFonts w:ascii="Times New Roman" w:hAnsi="Times New Roman" w:cs="Times New Roman"/>
          <w:i/>
          <w:iCs/>
          <w:sz w:val="24"/>
          <w:szCs w:val="24"/>
        </w:rPr>
        <w:t xml:space="preserve">juga </w:t>
      </w:r>
      <w:proofErr w:type="spellStart"/>
      <w:r w:rsidR="00C30C64" w:rsidRPr="00456FBD">
        <w:rPr>
          <w:rFonts w:ascii="Times New Roman" w:hAnsi="Times New Roman" w:cs="Times New Roman"/>
          <w:i/>
          <w:iCs/>
          <w:sz w:val="24"/>
          <w:szCs w:val="24"/>
        </w:rPr>
        <w:t>banyak</w:t>
      </w:r>
      <w:proofErr w:type="spellEnd"/>
      <w:r w:rsidR="00C30C64"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tersedia</w:t>
      </w:r>
      <w:proofErr w:type="spellEnd"/>
      <w:r w:rsidR="00FE7827" w:rsidRPr="00456FBD">
        <w:rPr>
          <w:rFonts w:ascii="Times New Roman" w:hAnsi="Times New Roman" w:cs="Times New Roman"/>
          <w:i/>
          <w:iCs/>
          <w:sz w:val="24"/>
          <w:szCs w:val="24"/>
        </w:rPr>
        <w:t xml:space="preserve"> pada </w:t>
      </w:r>
      <w:proofErr w:type="spellStart"/>
      <w:r w:rsidR="00C30C64" w:rsidRPr="00456FBD">
        <w:rPr>
          <w:rFonts w:ascii="Times New Roman" w:hAnsi="Times New Roman" w:cs="Times New Roman"/>
          <w:i/>
          <w:iCs/>
          <w:sz w:val="24"/>
          <w:szCs w:val="24"/>
        </w:rPr>
        <w:t>masyarakat</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Kemudian</w:t>
      </w:r>
      <w:proofErr w:type="spellEnd"/>
      <w:r w:rsidR="00C30C64" w:rsidRPr="00456FBD">
        <w:rPr>
          <w:rFonts w:ascii="Times New Roman" w:hAnsi="Times New Roman" w:cs="Times New Roman"/>
          <w:i/>
          <w:iCs/>
          <w:sz w:val="24"/>
          <w:szCs w:val="24"/>
        </w:rPr>
        <w:t xml:space="preserve"> </w:t>
      </w:r>
      <w:r w:rsidR="00FE7827" w:rsidRPr="00456FBD">
        <w:rPr>
          <w:rFonts w:ascii="Times New Roman" w:hAnsi="Times New Roman" w:cs="Times New Roman"/>
          <w:i/>
          <w:iCs/>
          <w:sz w:val="24"/>
          <w:szCs w:val="24"/>
        </w:rPr>
        <w:t xml:space="preserve">juga </w:t>
      </w:r>
      <w:proofErr w:type="spellStart"/>
      <w:r w:rsidR="00FE7827" w:rsidRPr="00456FBD">
        <w:rPr>
          <w:rFonts w:ascii="Times New Roman" w:hAnsi="Times New Roman" w:cs="Times New Roman"/>
          <w:i/>
          <w:iCs/>
          <w:sz w:val="24"/>
          <w:szCs w:val="24"/>
        </w:rPr>
        <w:t>mudah</w:t>
      </w:r>
      <w:proofErr w:type="spellEnd"/>
      <w:r w:rsidR="00FE7827"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dalam</w:t>
      </w:r>
      <w:proofErr w:type="spellEnd"/>
      <w:r w:rsidR="00FE7827"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persayaratan</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untuk</w:t>
      </w:r>
      <w:proofErr w:type="spellEnd"/>
      <w:r w:rsidR="00C30C64" w:rsidRPr="00456FBD">
        <w:rPr>
          <w:rFonts w:ascii="Times New Roman" w:hAnsi="Times New Roman" w:cs="Times New Roman"/>
          <w:i/>
          <w:iCs/>
          <w:sz w:val="24"/>
          <w:szCs w:val="24"/>
        </w:rPr>
        <w:t xml:space="preserve"> </w:t>
      </w:r>
      <w:proofErr w:type="spellStart"/>
      <w:r w:rsidR="00147772" w:rsidRPr="00456FBD">
        <w:rPr>
          <w:rFonts w:ascii="Times New Roman" w:hAnsi="Times New Roman" w:cs="Times New Roman"/>
          <w:i/>
          <w:iCs/>
          <w:sz w:val="24"/>
          <w:szCs w:val="24"/>
        </w:rPr>
        <w:t>mendapatkannyapun</w:t>
      </w:r>
      <w:proofErr w:type="spellEnd"/>
      <w:r w:rsidR="00147772" w:rsidRPr="00456FBD">
        <w:rPr>
          <w:rFonts w:ascii="Times New Roman" w:hAnsi="Times New Roman" w:cs="Times New Roman"/>
          <w:i/>
          <w:iCs/>
          <w:sz w:val="24"/>
          <w:szCs w:val="24"/>
        </w:rPr>
        <w:t>.</w:t>
      </w:r>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Sumber</w:t>
      </w:r>
      <w:proofErr w:type="spellEnd"/>
      <w:r w:rsidR="00C30C64" w:rsidRPr="00456FBD">
        <w:rPr>
          <w:rFonts w:ascii="Times New Roman" w:hAnsi="Times New Roman" w:cs="Times New Roman"/>
          <w:i/>
          <w:iCs/>
          <w:sz w:val="24"/>
          <w:szCs w:val="24"/>
        </w:rPr>
        <w:t xml:space="preserve"> dana yang </w:t>
      </w:r>
      <w:proofErr w:type="spellStart"/>
      <w:r w:rsidR="00147772" w:rsidRPr="00456FBD">
        <w:rPr>
          <w:rFonts w:ascii="Times New Roman" w:hAnsi="Times New Roman" w:cs="Times New Roman"/>
          <w:i/>
          <w:iCs/>
          <w:sz w:val="24"/>
          <w:szCs w:val="24"/>
        </w:rPr>
        <w:t>menjadi</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pihak</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ketiga</w:t>
      </w:r>
      <w:proofErr w:type="spellEnd"/>
      <w:r w:rsidR="00C30C64"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berupa</w:t>
      </w:r>
      <w:proofErr w:type="spellEnd"/>
      <w:r w:rsidR="00FE7827"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tabungan</w:t>
      </w:r>
      <w:proofErr w:type="spellEnd"/>
      <w:r w:rsidR="00FE7827" w:rsidRPr="00456FBD">
        <w:rPr>
          <w:rFonts w:ascii="Times New Roman" w:hAnsi="Times New Roman" w:cs="Times New Roman"/>
          <w:i/>
          <w:iCs/>
          <w:sz w:val="24"/>
          <w:szCs w:val="24"/>
        </w:rPr>
        <w:t>,</w:t>
      </w:r>
      <w:r w:rsidR="00E2175D"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simpanan</w:t>
      </w:r>
      <w:proofErr w:type="spellEnd"/>
      <w:r w:rsidR="00FE7827" w:rsidRPr="00456FBD">
        <w:rPr>
          <w:rFonts w:ascii="Times New Roman" w:hAnsi="Times New Roman" w:cs="Times New Roman"/>
          <w:i/>
          <w:iCs/>
          <w:sz w:val="24"/>
          <w:szCs w:val="24"/>
        </w:rPr>
        <w:t xml:space="preserve"> </w:t>
      </w:r>
      <w:proofErr w:type="spellStart"/>
      <w:r w:rsidR="00FE7827" w:rsidRPr="00456FBD">
        <w:rPr>
          <w:rFonts w:ascii="Times New Roman" w:hAnsi="Times New Roman" w:cs="Times New Roman"/>
          <w:i/>
          <w:iCs/>
          <w:sz w:val="24"/>
          <w:szCs w:val="24"/>
        </w:rPr>
        <w:t>giro</w:t>
      </w:r>
      <w:proofErr w:type="spellEnd"/>
      <w:r w:rsidR="00FE7827" w:rsidRPr="00456FBD">
        <w:rPr>
          <w:rFonts w:ascii="Times New Roman" w:hAnsi="Times New Roman" w:cs="Times New Roman"/>
          <w:i/>
          <w:iCs/>
          <w:sz w:val="24"/>
          <w:szCs w:val="24"/>
        </w:rPr>
        <w:t xml:space="preserve"> dan </w:t>
      </w:r>
      <w:proofErr w:type="spellStart"/>
      <w:r w:rsidR="00FE7827" w:rsidRPr="00456FBD">
        <w:rPr>
          <w:rFonts w:ascii="Times New Roman" w:hAnsi="Times New Roman" w:cs="Times New Roman"/>
          <w:i/>
          <w:iCs/>
          <w:sz w:val="24"/>
          <w:szCs w:val="24"/>
        </w:rPr>
        <w:t>deposito</w:t>
      </w:r>
      <w:proofErr w:type="spellEnd"/>
      <w:r w:rsidR="00FE7827" w:rsidRPr="00456FBD">
        <w:rPr>
          <w:rFonts w:ascii="Times New Roman" w:hAnsi="Times New Roman" w:cs="Times New Roman"/>
          <w:i/>
          <w:iCs/>
          <w:sz w:val="24"/>
          <w:szCs w:val="24"/>
        </w:rPr>
        <w:t>.</w:t>
      </w:r>
    </w:p>
    <w:p w14:paraId="0AC97D60" w14:textId="77777777" w:rsidR="00C30C64" w:rsidRPr="00456FBD" w:rsidRDefault="00C30C64" w:rsidP="00456FBD">
      <w:pPr>
        <w:spacing w:before="240" w:after="120" w:line="240" w:lineRule="auto"/>
        <w:jc w:val="both"/>
        <w:rPr>
          <w:rFonts w:ascii="Times New Roman" w:hAnsi="Times New Roman" w:cs="Times New Roman"/>
          <w:i/>
          <w:iCs/>
          <w:sz w:val="24"/>
          <w:szCs w:val="24"/>
        </w:rPr>
      </w:pPr>
      <w:r w:rsidRPr="00456FBD">
        <w:rPr>
          <w:rFonts w:ascii="Times New Roman" w:hAnsi="Times New Roman" w:cs="Times New Roman"/>
          <w:i/>
          <w:iCs/>
          <w:sz w:val="24"/>
          <w:szCs w:val="24"/>
        </w:rPr>
        <w:t>C.</w:t>
      </w:r>
      <w:r w:rsidRPr="00456FBD">
        <w:rPr>
          <w:rFonts w:ascii="Times New Roman" w:hAnsi="Times New Roman" w:cs="Times New Roman"/>
          <w:i/>
          <w:iCs/>
          <w:sz w:val="24"/>
          <w:szCs w:val="24"/>
        </w:rPr>
        <w:tab/>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p>
    <w:p w14:paraId="6EDB765B" w14:textId="52B50AF5" w:rsidR="00C30C64" w:rsidRPr="00456FBD" w:rsidRDefault="00C30C64" w:rsidP="00456FBD">
      <w:pPr>
        <w:pStyle w:val="ListParagraph"/>
        <w:spacing w:before="240" w:after="120" w:line="240" w:lineRule="auto"/>
        <w:ind w:left="0" w:firstLine="567"/>
        <w:jc w:val="both"/>
        <w:rPr>
          <w:rFonts w:ascii="Times New Roman" w:hAnsi="Times New Roman" w:cs="Times New Roman"/>
          <w:i/>
          <w:iCs/>
          <w:color w:val="000000" w:themeColor="text1"/>
          <w:sz w:val="24"/>
          <w:szCs w:val="24"/>
        </w:rPr>
      </w:pPr>
      <w:proofErr w:type="spellStart"/>
      <w:r w:rsidRPr="00456FBD">
        <w:rPr>
          <w:rFonts w:ascii="Times New Roman" w:hAnsi="Times New Roman" w:cs="Times New Roman"/>
          <w:i/>
          <w:iCs/>
          <w:sz w:val="24"/>
          <w:szCs w:val="24"/>
        </w:rPr>
        <w:t>Secara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umum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jika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suatu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diharapkan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dibayar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waktu</w:t>
      </w:r>
      <w:proofErr w:type="spellEnd"/>
      <w:r w:rsidRPr="00456FBD">
        <w:rPr>
          <w:rFonts w:ascii="Times New Roman" w:hAnsi="Times New Roman" w:cs="Times New Roman"/>
          <w:i/>
          <w:iCs/>
          <w:sz w:val="24"/>
          <w:szCs w:val="24"/>
        </w:rPr>
        <w:t xml:space="preserve"> 12 </w:t>
      </w:r>
      <w:proofErr w:type="spellStart"/>
      <w:r w:rsidRPr="00456FBD">
        <w:rPr>
          <w:rFonts w:ascii="Times New Roman" w:hAnsi="Times New Roman" w:cs="Times New Roman"/>
          <w:i/>
          <w:iCs/>
          <w:sz w:val="24"/>
          <w:szCs w:val="24"/>
        </w:rPr>
        <w:t>bulan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diklasifikasikan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jangka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pendek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merupakan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hutang</w:t>
      </w:r>
      <w:proofErr w:type="spellEnd"/>
      <w:r w:rsidRPr="00456FBD">
        <w:rPr>
          <w:rFonts w:ascii="Times New Roman" w:hAnsi="Times New Roman" w:cs="Times New Roman"/>
          <w:i/>
          <w:iCs/>
          <w:sz w:val="24"/>
          <w:szCs w:val="24"/>
        </w:rPr>
        <w:t>/</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segera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harus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dilakukan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penyelesaiannya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waktu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r w:rsidR="00397FAE" w:rsidRPr="00456FBD">
        <w:rPr>
          <w:rFonts w:ascii="Times New Roman" w:hAnsi="Times New Roman" w:cs="Times New Roman"/>
          <w:i/>
          <w:iCs/>
          <w:sz w:val="24"/>
          <w:szCs w:val="24"/>
        </w:rPr>
        <w:t xml:space="preserve">kali </w:t>
      </w:r>
      <w:proofErr w:type="spellStart"/>
      <w:r w:rsidRPr="00456FBD">
        <w:rPr>
          <w:rFonts w:ascii="Times New Roman" w:hAnsi="Times New Roman" w:cs="Times New Roman"/>
          <w:i/>
          <w:iCs/>
          <w:sz w:val="24"/>
          <w:szCs w:val="24"/>
        </w:rPr>
        <w:t>periode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akuntansi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siklus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operasi</w:t>
      </w:r>
      <w:proofErr w:type="spellEnd"/>
      <w:r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jangka</w:t>
      </w:r>
      <w:proofErr w:type="spellEnd"/>
      <w:r w:rsidR="00397FAE"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waktu</w:t>
      </w:r>
      <w:proofErr w:type="spellEnd"/>
      <w:r w:rsidR="00397FAE"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mana yang </w:t>
      </w:r>
      <w:proofErr w:type="spellStart"/>
      <w:r w:rsidRPr="00456FBD">
        <w:rPr>
          <w:rFonts w:ascii="Times New Roman" w:hAnsi="Times New Roman" w:cs="Times New Roman"/>
          <w:i/>
          <w:iCs/>
          <w:sz w:val="24"/>
          <w:szCs w:val="24"/>
        </w:rPr>
        <w:t>lebih</w:t>
      </w:r>
      <w:proofErr w:type="spellEnd"/>
      <w:r w:rsidRPr="00456FBD">
        <w:rPr>
          <w:rFonts w:ascii="Times New Roman" w:hAnsi="Times New Roman" w:cs="Times New Roman"/>
          <w:i/>
          <w:iCs/>
          <w:sz w:val="24"/>
          <w:szCs w:val="24"/>
        </w:rPr>
        <w:t xml:space="preserve"> </w:t>
      </w:r>
      <w:r w:rsidR="00397FAE" w:rsidRPr="00456FBD">
        <w:rPr>
          <w:rFonts w:ascii="Times New Roman" w:hAnsi="Times New Roman" w:cs="Times New Roman"/>
          <w:i/>
          <w:iCs/>
          <w:sz w:val="24"/>
          <w:szCs w:val="24"/>
        </w:rPr>
        <w:t>lama</w:t>
      </w:r>
      <w:r w:rsidRPr="00456FBD">
        <w:rPr>
          <w:rFonts w:ascii="Times New Roman" w:hAnsi="Times New Roman" w:cs="Times New Roman"/>
          <w:i/>
          <w:iCs/>
          <w:sz w:val="24"/>
          <w:szCs w:val="24"/>
        </w:rPr>
        <w:t>.</w:t>
      </w:r>
      <w:r w:rsidR="00397FAE"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Ada juga yang </w:t>
      </w:r>
      <w:proofErr w:type="spellStart"/>
      <w:r w:rsidRPr="00456FBD">
        <w:rPr>
          <w:rFonts w:ascii="Times New Roman" w:hAnsi="Times New Roman" w:cs="Times New Roman"/>
          <w:i/>
          <w:iCs/>
          <w:sz w:val="24"/>
          <w:szCs w:val="24"/>
        </w:rPr>
        <w:t>berpendapat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merupakan</w:t>
      </w:r>
      <w:proofErr w:type="spellEnd"/>
      <w:r w:rsidR="00D115D3"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lastRenderedPageBreak/>
        <w:t>hutang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jangka</w:t>
      </w:r>
      <w:proofErr w:type="spellEnd"/>
      <w:r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waktu</w:t>
      </w:r>
      <w:proofErr w:type="spellEnd"/>
      <w:r w:rsidR="00D115D3"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pendek</w:t>
      </w:r>
      <w:proofErr w:type="spellEnd"/>
      <w:r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dengan</w:t>
      </w:r>
      <w:proofErr w:type="spellEnd"/>
      <w:r w:rsidR="00D115D3"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yang </w:t>
      </w:r>
      <w:proofErr w:type="spellStart"/>
      <w:r w:rsidR="00397FAE" w:rsidRPr="00456FBD">
        <w:rPr>
          <w:rFonts w:ascii="Times New Roman" w:hAnsi="Times New Roman" w:cs="Times New Roman"/>
          <w:i/>
          <w:iCs/>
          <w:sz w:val="24"/>
          <w:szCs w:val="24"/>
        </w:rPr>
        <w:t>diinginkan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dibayarkan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menggukan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aset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menggunakan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jangka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pendek</w:t>
      </w:r>
      <w:proofErr w:type="spellEnd"/>
      <w:r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lainya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Teori</w:t>
      </w:r>
      <w:proofErr w:type="spellEnd"/>
      <w:r w:rsidRPr="00456FBD">
        <w:rPr>
          <w:rFonts w:ascii="Times New Roman" w:hAnsi="Times New Roman" w:cs="Times New Roman"/>
          <w:i/>
          <w:iCs/>
          <w:sz w:val="24"/>
          <w:szCs w:val="24"/>
        </w:rPr>
        <w:t xml:space="preserve"> yang lain juga </w:t>
      </w:r>
      <w:proofErr w:type="spellStart"/>
      <w:r w:rsidRPr="00456FBD">
        <w:rPr>
          <w:rFonts w:ascii="Times New Roman" w:hAnsi="Times New Roman" w:cs="Times New Roman"/>
          <w:i/>
          <w:iCs/>
          <w:sz w:val="24"/>
          <w:szCs w:val="24"/>
        </w:rPr>
        <w:t>menjelaskan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merupakan</w:t>
      </w:r>
      <w:proofErr w:type="spellEnd"/>
      <w:r w:rsidR="00D115D3"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kewajiban</w:t>
      </w:r>
      <w:proofErr w:type="spellEnd"/>
      <w:r w:rsidR="00D115D3" w:rsidRPr="00456FBD">
        <w:rPr>
          <w:rFonts w:ascii="Times New Roman" w:hAnsi="Times New Roman" w:cs="Times New Roman"/>
          <w:i/>
          <w:iCs/>
          <w:sz w:val="24"/>
          <w:szCs w:val="24"/>
        </w:rPr>
        <w:t xml:space="preserve"> </w:t>
      </w:r>
      <w:proofErr w:type="spellStart"/>
      <w:r w:rsidR="00D115D3" w:rsidRPr="00456FBD">
        <w:rPr>
          <w:rFonts w:ascii="Times New Roman" w:hAnsi="Times New Roman" w:cs="Times New Roman"/>
          <w:i/>
          <w:iCs/>
          <w:sz w:val="24"/>
          <w:szCs w:val="24"/>
        </w:rPr>
        <w:t>dalam</w:t>
      </w:r>
      <w:proofErr w:type="spellEnd"/>
      <w:r w:rsidR="00397FAE"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jangka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pendek</w:t>
      </w:r>
      <w:proofErr w:type="spellEnd"/>
      <w:r w:rsidR="00397FAE"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yang </w:t>
      </w:r>
      <w:proofErr w:type="spellStart"/>
      <w:r w:rsidR="00397FAE" w:rsidRPr="00456FBD">
        <w:rPr>
          <w:rFonts w:ascii="Times New Roman" w:hAnsi="Times New Roman" w:cs="Times New Roman"/>
          <w:i/>
          <w:iCs/>
          <w:sz w:val="24"/>
          <w:szCs w:val="24"/>
        </w:rPr>
        <w:t>dari</w:t>
      </w:r>
      <w:proofErr w:type="spellEnd"/>
      <w:r w:rsidR="00397FAE"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segi</w:t>
      </w:r>
      <w:proofErr w:type="spellEnd"/>
      <w:r w:rsidR="00397FAE"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pelunasannya</w:t>
      </w:r>
      <w:proofErr w:type="spellEnd"/>
      <w:r w:rsidRPr="00456FBD">
        <w:rPr>
          <w:rFonts w:ascii="Times New Roman" w:hAnsi="Times New Roman" w:cs="Times New Roman"/>
          <w:i/>
          <w:iCs/>
          <w:sz w:val="24"/>
          <w:szCs w:val="24"/>
        </w:rPr>
        <w:t xml:space="preserve"> </w:t>
      </w:r>
      <w:proofErr w:type="spellStart"/>
      <w:r w:rsidR="00397FAE" w:rsidRPr="00456FBD">
        <w:rPr>
          <w:rFonts w:ascii="Times New Roman" w:hAnsi="Times New Roman" w:cs="Times New Roman"/>
          <w:i/>
          <w:iCs/>
          <w:sz w:val="24"/>
          <w:szCs w:val="24"/>
        </w:rPr>
        <w:t>diperlukan</w:t>
      </w:r>
      <w:proofErr w:type="spellEnd"/>
      <w:r w:rsidR="00397FAE"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penggunaan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aset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munculnya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lainnya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color w:val="1F4E79" w:themeColor="accent1" w:themeShade="80"/>
          <w:sz w:val="24"/>
          <w:szCs w:val="24"/>
        </w:rPr>
        <w:t>Dapat</w:t>
      </w:r>
      <w:proofErr w:type="spellEnd"/>
      <w:r w:rsidRPr="00456FBD">
        <w:rPr>
          <w:rFonts w:ascii="Times New Roman" w:hAnsi="Times New Roman" w:cs="Times New Roman"/>
          <w:i/>
          <w:iCs/>
          <w:color w:val="1F4E79" w:themeColor="accent1" w:themeShade="80"/>
          <w:sz w:val="24"/>
          <w:szCs w:val="24"/>
        </w:rPr>
        <w:t xml:space="preserve"> </w:t>
      </w:r>
      <w:proofErr w:type="spellStart"/>
      <w:r w:rsidRPr="00456FBD">
        <w:rPr>
          <w:rFonts w:ascii="Times New Roman" w:hAnsi="Times New Roman" w:cs="Times New Roman"/>
          <w:i/>
          <w:iCs/>
          <w:color w:val="1F4E79" w:themeColor="accent1" w:themeShade="80"/>
          <w:sz w:val="24"/>
          <w:szCs w:val="24"/>
        </w:rPr>
        <w:t>disimpulkan</w:t>
      </w:r>
      <w:proofErr w:type="spellEnd"/>
      <w:r w:rsidRPr="00456FBD">
        <w:rPr>
          <w:rFonts w:ascii="Times New Roman" w:hAnsi="Times New Roman" w:cs="Times New Roman"/>
          <w:i/>
          <w:iCs/>
          <w:color w:val="1F4E79" w:themeColor="accent1" w:themeShade="80"/>
          <w:sz w:val="24"/>
          <w:szCs w:val="24"/>
        </w:rPr>
        <w:t xml:space="preserve">, </w:t>
      </w:r>
      <w:proofErr w:type="spellStart"/>
      <w:r w:rsidRPr="00456FBD">
        <w:rPr>
          <w:rFonts w:ascii="Times New Roman" w:hAnsi="Times New Roman" w:cs="Times New Roman"/>
          <w:i/>
          <w:iCs/>
          <w:color w:val="000000" w:themeColor="text1"/>
          <w:sz w:val="24"/>
          <w:szCs w:val="24"/>
        </w:rPr>
        <w:t>kewajiban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lancar</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adalah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kewajiban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jangka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pendek</w:t>
      </w:r>
      <w:proofErr w:type="spellEnd"/>
      <w:r w:rsidRPr="00456FBD">
        <w:rPr>
          <w:rFonts w:ascii="Times New Roman" w:hAnsi="Times New Roman" w:cs="Times New Roman"/>
          <w:i/>
          <w:iCs/>
          <w:color w:val="000000" w:themeColor="text1"/>
          <w:sz w:val="24"/>
          <w:szCs w:val="24"/>
        </w:rPr>
        <w:t xml:space="preserve"> yang </w:t>
      </w:r>
      <w:proofErr w:type="spellStart"/>
      <w:r w:rsidRPr="00456FBD">
        <w:rPr>
          <w:rFonts w:ascii="Times New Roman" w:hAnsi="Times New Roman" w:cs="Times New Roman"/>
          <w:i/>
          <w:iCs/>
          <w:color w:val="000000" w:themeColor="text1"/>
          <w:sz w:val="24"/>
          <w:szCs w:val="24"/>
        </w:rPr>
        <w:t>harus</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segera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diselesaikan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menggunakan</w:t>
      </w:r>
      <w:proofErr w:type="spellEnd"/>
      <w:r w:rsidRPr="00456FBD">
        <w:rPr>
          <w:rFonts w:ascii="Times New Roman" w:hAnsi="Times New Roman" w:cs="Times New Roman"/>
          <w:i/>
          <w:iCs/>
          <w:color w:val="000000" w:themeColor="text1"/>
          <w:sz w:val="24"/>
          <w:szCs w:val="24"/>
        </w:rPr>
        <w:t xml:space="preserve"> asset </w:t>
      </w:r>
      <w:proofErr w:type="spellStart"/>
      <w:r w:rsidRPr="00456FBD">
        <w:rPr>
          <w:rFonts w:ascii="Times New Roman" w:hAnsi="Times New Roman" w:cs="Times New Roman"/>
          <w:i/>
          <w:iCs/>
          <w:color w:val="000000" w:themeColor="text1"/>
          <w:sz w:val="24"/>
          <w:szCs w:val="24"/>
        </w:rPr>
        <w:t>lancar</w:t>
      </w:r>
      <w:proofErr w:type="spellEnd"/>
      <w:r w:rsidRPr="00456FBD">
        <w:rPr>
          <w:rFonts w:ascii="Times New Roman" w:hAnsi="Times New Roman" w:cs="Times New Roman"/>
          <w:i/>
          <w:iCs/>
          <w:color w:val="000000" w:themeColor="text1"/>
          <w:sz w:val="24"/>
          <w:szCs w:val="24"/>
        </w:rPr>
        <w:t>.</w:t>
      </w:r>
    </w:p>
    <w:p w14:paraId="4FE40948" w14:textId="1A17A220" w:rsidR="00E2175D" w:rsidRPr="00456FBD" w:rsidRDefault="00B550FC" w:rsidP="00456FBD">
      <w:pPr>
        <w:pStyle w:val="ListParagraph"/>
        <w:spacing w:before="240" w:after="120" w:line="240" w:lineRule="auto"/>
        <w:ind w:left="0" w:firstLine="567"/>
        <w:jc w:val="both"/>
        <w:rPr>
          <w:rFonts w:ascii="Times New Roman" w:hAnsi="Times New Roman" w:cs="Times New Roman"/>
          <w:i/>
          <w:iCs/>
          <w:color w:val="000000" w:themeColor="text1"/>
          <w:sz w:val="24"/>
          <w:szCs w:val="24"/>
        </w:rPr>
      </w:pPr>
      <w:proofErr w:type="spellStart"/>
      <w:r w:rsidRPr="00456FBD">
        <w:rPr>
          <w:rFonts w:ascii="Times New Roman" w:hAnsi="Times New Roman" w:cs="Times New Roman"/>
          <w:i/>
          <w:iCs/>
          <w:color w:val="000000" w:themeColor="text1"/>
          <w:sz w:val="24"/>
          <w:szCs w:val="24"/>
        </w:rPr>
        <w:t>kewajiban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lanc</w:t>
      </w:r>
      <w:proofErr w:type="spellEnd"/>
      <w:r w:rsidRPr="00456FBD">
        <w:rPr>
          <w:rFonts w:ascii="Times New Roman" w:hAnsi="Times New Roman" w:cs="Times New Roman"/>
          <w:i/>
          <w:iCs/>
          <w:color w:val="000000" w:themeColor="text1"/>
          <w:sz w:val="24"/>
          <w:szCs w:val="24"/>
          <w:lang w:val="id-ID"/>
        </w:rPr>
        <w:t>a</w:t>
      </w:r>
      <w:r w:rsidRPr="00456FBD">
        <w:rPr>
          <w:rFonts w:ascii="Times New Roman" w:hAnsi="Times New Roman" w:cs="Times New Roman"/>
          <w:i/>
          <w:iCs/>
          <w:color w:val="000000" w:themeColor="text1"/>
          <w:sz w:val="24"/>
          <w:szCs w:val="24"/>
        </w:rPr>
        <w:t xml:space="preserve">r </w:t>
      </w:r>
      <w:r w:rsidRPr="00456FBD">
        <w:rPr>
          <w:rFonts w:ascii="Times New Roman" w:hAnsi="Times New Roman" w:cs="Times New Roman"/>
          <w:i/>
          <w:iCs/>
          <w:color w:val="000000" w:themeColor="text1"/>
          <w:sz w:val="24"/>
          <w:szCs w:val="24"/>
          <w:lang w:val="id-ID"/>
        </w:rPr>
        <w:t>terbagi menjadi</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dua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jenis</w:t>
      </w:r>
      <w:proofErr w:type="spellEnd"/>
      <w:r w:rsidR="00C30C64"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lang w:val="id-ID"/>
        </w:rPr>
        <w:t>yaitu</w:t>
      </w:r>
      <w:r w:rsidR="00762031"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aktivitas</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operasi</w:t>
      </w:r>
      <w:proofErr w:type="spellEnd"/>
      <w:r w:rsidR="00C30C64"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lang w:val="id-ID"/>
        </w:rPr>
        <w:t xml:space="preserve">aktivitas ini </w:t>
      </w:r>
      <w:proofErr w:type="spellStart"/>
      <w:r w:rsidR="00C30C64" w:rsidRPr="00456FBD">
        <w:rPr>
          <w:rFonts w:ascii="Times New Roman" w:hAnsi="Times New Roman" w:cs="Times New Roman"/>
          <w:i/>
          <w:iCs/>
          <w:color w:val="000000" w:themeColor="text1"/>
          <w:sz w:val="24"/>
          <w:szCs w:val="24"/>
        </w:rPr>
        <w:t>meliputi</w:t>
      </w:r>
      <w:proofErr w:type="spellEnd"/>
      <w:r w:rsidR="00C30C64" w:rsidRPr="00456FBD">
        <w:rPr>
          <w:rFonts w:ascii="Times New Roman" w:hAnsi="Times New Roman" w:cs="Times New Roman"/>
          <w:i/>
          <w:iCs/>
          <w:color w:val="000000" w:themeColor="text1"/>
          <w:sz w:val="24"/>
          <w:szCs w:val="24"/>
        </w:rPr>
        <w:t xml:space="preserve"> utang </w:t>
      </w:r>
      <w:proofErr w:type="spellStart"/>
      <w:r w:rsidR="00C30C64" w:rsidRPr="00456FBD">
        <w:rPr>
          <w:rFonts w:ascii="Times New Roman" w:hAnsi="Times New Roman" w:cs="Times New Roman"/>
          <w:i/>
          <w:iCs/>
          <w:color w:val="000000" w:themeColor="text1"/>
          <w:sz w:val="24"/>
          <w:szCs w:val="24"/>
        </w:rPr>
        <w:t>pajak</w:t>
      </w:r>
      <w:proofErr w:type="spellEnd"/>
      <w:r w:rsidR="00C30C64"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rPr>
        <w:t xml:space="preserve">unearned revenue </w:t>
      </w:r>
      <w:r w:rsidRPr="00456FBD">
        <w:rPr>
          <w:rFonts w:ascii="Times New Roman" w:hAnsi="Times New Roman" w:cs="Times New Roman"/>
          <w:i/>
          <w:iCs/>
          <w:color w:val="000000" w:themeColor="text1"/>
          <w:sz w:val="24"/>
          <w:szCs w:val="24"/>
          <w:lang w:val="id-ID"/>
        </w:rPr>
        <w:t xml:space="preserve">atau </w:t>
      </w:r>
      <w:proofErr w:type="spellStart"/>
      <w:r w:rsidR="00C30C64" w:rsidRPr="00456FBD">
        <w:rPr>
          <w:rFonts w:ascii="Times New Roman" w:hAnsi="Times New Roman" w:cs="Times New Roman"/>
          <w:i/>
          <w:iCs/>
          <w:color w:val="000000" w:themeColor="text1"/>
          <w:sz w:val="24"/>
          <w:szCs w:val="24"/>
        </w:rPr>
        <w:t>pendapatan</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diterima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dimuka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uang</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muka</w:t>
      </w:r>
      <w:proofErr w:type="spellEnd"/>
      <w:r w:rsidR="00C30C64" w:rsidRPr="00456FBD">
        <w:rPr>
          <w:rFonts w:ascii="Times New Roman" w:hAnsi="Times New Roman" w:cs="Times New Roman"/>
          <w:i/>
          <w:iCs/>
          <w:color w:val="000000" w:themeColor="text1"/>
          <w:sz w:val="24"/>
          <w:szCs w:val="24"/>
        </w:rPr>
        <w:t xml:space="preserve">, </w:t>
      </w:r>
      <w:r w:rsidR="00B55769" w:rsidRPr="00456FBD">
        <w:rPr>
          <w:rFonts w:ascii="Times New Roman" w:hAnsi="Times New Roman" w:cs="Times New Roman"/>
          <w:i/>
          <w:iCs/>
          <w:color w:val="000000" w:themeColor="text1"/>
          <w:sz w:val="24"/>
          <w:szCs w:val="24"/>
          <w:lang w:val="id-ID"/>
        </w:rPr>
        <w:t>pinjaman</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usaha</w:t>
      </w:r>
      <w:proofErr w:type="spellEnd"/>
      <w:r w:rsidR="00C30C64" w:rsidRPr="00456FBD">
        <w:rPr>
          <w:rFonts w:ascii="Times New Roman" w:hAnsi="Times New Roman" w:cs="Times New Roman"/>
          <w:i/>
          <w:iCs/>
          <w:color w:val="000000" w:themeColor="text1"/>
          <w:sz w:val="24"/>
          <w:szCs w:val="24"/>
        </w:rPr>
        <w:t xml:space="preserve">, dan </w:t>
      </w:r>
      <w:proofErr w:type="spellStart"/>
      <w:r w:rsidR="00C30C64" w:rsidRPr="00456FBD">
        <w:rPr>
          <w:rFonts w:ascii="Times New Roman" w:hAnsi="Times New Roman" w:cs="Times New Roman"/>
          <w:i/>
          <w:iCs/>
          <w:color w:val="000000" w:themeColor="text1"/>
          <w:sz w:val="24"/>
          <w:szCs w:val="24"/>
        </w:rPr>
        <w:t>beban</w:t>
      </w:r>
      <w:proofErr w:type="spellEnd"/>
      <w:r w:rsidR="00C30C64" w:rsidRPr="00456FBD">
        <w:rPr>
          <w:rFonts w:ascii="Times New Roman" w:hAnsi="Times New Roman" w:cs="Times New Roman"/>
          <w:i/>
          <w:iCs/>
          <w:color w:val="000000" w:themeColor="text1"/>
          <w:sz w:val="24"/>
          <w:szCs w:val="24"/>
        </w:rPr>
        <w:t xml:space="preserve"> </w:t>
      </w:r>
      <w:r w:rsidR="00B55769" w:rsidRPr="00456FBD">
        <w:rPr>
          <w:rFonts w:ascii="Times New Roman" w:hAnsi="Times New Roman" w:cs="Times New Roman"/>
          <w:i/>
          <w:iCs/>
          <w:color w:val="000000" w:themeColor="text1"/>
          <w:sz w:val="24"/>
          <w:szCs w:val="24"/>
          <w:lang w:val="id-ID"/>
        </w:rPr>
        <w:t>lain lain misalnya</w:t>
      </w:r>
      <w:r w:rsidR="00C30C64" w:rsidRPr="00456FBD">
        <w:rPr>
          <w:rFonts w:ascii="Times New Roman" w:hAnsi="Times New Roman" w:cs="Times New Roman"/>
          <w:i/>
          <w:iCs/>
          <w:color w:val="000000" w:themeColor="text1"/>
          <w:sz w:val="24"/>
          <w:szCs w:val="24"/>
        </w:rPr>
        <w:t xml:space="preserve"> utang </w:t>
      </w:r>
      <w:proofErr w:type="spellStart"/>
      <w:r w:rsidR="00C30C64" w:rsidRPr="00456FBD">
        <w:rPr>
          <w:rFonts w:ascii="Times New Roman" w:hAnsi="Times New Roman" w:cs="Times New Roman"/>
          <w:i/>
          <w:iCs/>
          <w:color w:val="000000" w:themeColor="text1"/>
          <w:sz w:val="24"/>
          <w:szCs w:val="24"/>
        </w:rPr>
        <w:t>gaji</w:t>
      </w:r>
      <w:proofErr w:type="spellEnd"/>
      <w:r w:rsidR="00C30C64"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lang w:val="id-ID"/>
        </w:rPr>
        <w:t>Yang kedua adalah</w:t>
      </w:r>
      <w:r w:rsidR="00A025B5"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aktivitas</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pendanaan</w:t>
      </w:r>
      <w:proofErr w:type="spellEnd"/>
      <w:r w:rsidR="00C30C64" w:rsidRPr="00456FBD">
        <w:rPr>
          <w:rFonts w:ascii="Times New Roman" w:hAnsi="Times New Roman" w:cs="Times New Roman"/>
          <w:i/>
          <w:iCs/>
          <w:color w:val="000000" w:themeColor="text1"/>
          <w:sz w:val="24"/>
          <w:szCs w:val="24"/>
        </w:rPr>
        <w:t xml:space="preserve"> yang </w:t>
      </w:r>
      <w:r w:rsidRPr="00456FBD">
        <w:rPr>
          <w:rFonts w:ascii="Times New Roman" w:hAnsi="Times New Roman" w:cs="Times New Roman"/>
          <w:i/>
          <w:iCs/>
          <w:color w:val="000000" w:themeColor="text1"/>
          <w:sz w:val="24"/>
          <w:szCs w:val="24"/>
          <w:lang w:val="id-ID"/>
        </w:rPr>
        <w:t>yaitu</w:t>
      </w:r>
      <w:r w:rsidR="00C30C64"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lang w:val="id-ID"/>
        </w:rPr>
        <w:t>utang</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jangka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pendek</w:t>
      </w:r>
      <w:proofErr w:type="spellEnd"/>
      <w:r w:rsidR="00C30C64" w:rsidRPr="00456FBD">
        <w:rPr>
          <w:rFonts w:ascii="Times New Roman" w:hAnsi="Times New Roman" w:cs="Times New Roman"/>
          <w:i/>
          <w:iCs/>
          <w:color w:val="000000" w:themeColor="text1"/>
          <w:sz w:val="24"/>
          <w:szCs w:val="24"/>
        </w:rPr>
        <w:t xml:space="preserve">, </w:t>
      </w:r>
      <w:r w:rsidR="00B55769" w:rsidRPr="00456FBD">
        <w:rPr>
          <w:rFonts w:ascii="Times New Roman" w:hAnsi="Times New Roman" w:cs="Times New Roman"/>
          <w:i/>
          <w:iCs/>
          <w:color w:val="000000" w:themeColor="text1"/>
          <w:sz w:val="24"/>
          <w:szCs w:val="24"/>
          <w:lang w:val="id-ID"/>
        </w:rPr>
        <w:t>pinjaman</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jangka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panjang</w:t>
      </w:r>
      <w:proofErr w:type="spellEnd"/>
      <w:r w:rsidR="00C30C64" w:rsidRPr="00456FBD">
        <w:rPr>
          <w:rFonts w:ascii="Times New Roman" w:hAnsi="Times New Roman" w:cs="Times New Roman"/>
          <w:i/>
          <w:iCs/>
          <w:color w:val="000000" w:themeColor="text1"/>
          <w:sz w:val="24"/>
          <w:szCs w:val="24"/>
        </w:rPr>
        <w:t xml:space="preserve"> yang</w:t>
      </w:r>
      <w:r w:rsidR="00B55769" w:rsidRPr="00456FBD">
        <w:rPr>
          <w:rFonts w:ascii="Times New Roman" w:hAnsi="Times New Roman" w:cs="Times New Roman"/>
          <w:i/>
          <w:iCs/>
          <w:color w:val="000000" w:themeColor="text1"/>
          <w:sz w:val="24"/>
          <w:szCs w:val="24"/>
          <w:lang w:val="id-ID"/>
        </w:rPr>
        <w:t xml:space="preserve"> yang pada bagian</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jatuh</w:t>
      </w:r>
      <w:proofErr w:type="spellEnd"/>
      <w:r w:rsidR="00C30C64" w:rsidRPr="00456FBD">
        <w:rPr>
          <w:rFonts w:ascii="Times New Roman" w:hAnsi="Times New Roman" w:cs="Times New Roman"/>
          <w:i/>
          <w:iCs/>
          <w:color w:val="000000" w:themeColor="text1"/>
          <w:sz w:val="24"/>
          <w:szCs w:val="24"/>
        </w:rPr>
        <w:t xml:space="preserve"> tempo </w:t>
      </w:r>
      <w:proofErr w:type="spellStart"/>
      <w:r w:rsidR="00C30C64" w:rsidRPr="00456FBD">
        <w:rPr>
          <w:rFonts w:ascii="Times New Roman" w:hAnsi="Times New Roman" w:cs="Times New Roman"/>
          <w:i/>
          <w:iCs/>
          <w:color w:val="000000" w:themeColor="text1"/>
          <w:sz w:val="24"/>
          <w:szCs w:val="24"/>
        </w:rPr>
        <w:t>dalam</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waktu</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satu</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tahun</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Klasifikasi</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kewajiban</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jangka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pendek</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antara</w:t>
      </w:r>
      <w:proofErr w:type="spellEnd"/>
      <w:r w:rsidR="00C30C64" w:rsidRPr="00456FBD">
        <w:rPr>
          <w:rFonts w:ascii="Times New Roman" w:hAnsi="Times New Roman" w:cs="Times New Roman"/>
          <w:i/>
          <w:iCs/>
          <w:color w:val="000000" w:themeColor="text1"/>
          <w:sz w:val="24"/>
          <w:szCs w:val="24"/>
        </w:rPr>
        <w:t xml:space="preserve"> lain</w:t>
      </w:r>
      <w:r w:rsidR="00E2175D" w:rsidRPr="00456FBD">
        <w:rPr>
          <w:rFonts w:ascii="Times New Roman" w:hAnsi="Times New Roman" w:cs="Times New Roman"/>
          <w:i/>
          <w:iCs/>
          <w:color w:val="000000" w:themeColor="text1"/>
          <w:sz w:val="24"/>
          <w:szCs w:val="24"/>
        </w:rPr>
        <w:t xml:space="preserve">: </w:t>
      </w:r>
      <w:r w:rsidR="00C30C64" w:rsidRPr="00456FBD">
        <w:rPr>
          <w:rFonts w:ascii="Times New Roman" w:hAnsi="Times New Roman" w:cs="Times New Roman"/>
          <w:i/>
          <w:iCs/>
          <w:color w:val="000000" w:themeColor="text1"/>
          <w:sz w:val="24"/>
          <w:szCs w:val="24"/>
        </w:rPr>
        <w:t xml:space="preserve">Utang </w:t>
      </w:r>
      <w:proofErr w:type="spellStart"/>
      <w:r w:rsidR="00C30C64" w:rsidRPr="00456FBD">
        <w:rPr>
          <w:rFonts w:ascii="Times New Roman" w:hAnsi="Times New Roman" w:cs="Times New Roman"/>
          <w:i/>
          <w:iCs/>
          <w:color w:val="000000" w:themeColor="text1"/>
          <w:sz w:val="24"/>
          <w:szCs w:val="24"/>
        </w:rPr>
        <w:t>dagang</w:t>
      </w:r>
      <w:proofErr w:type="spellEnd"/>
      <w:r w:rsidR="00C30C64" w:rsidRPr="00456FBD">
        <w:rPr>
          <w:rFonts w:ascii="Times New Roman" w:hAnsi="Times New Roman" w:cs="Times New Roman"/>
          <w:i/>
          <w:iCs/>
          <w:color w:val="000000" w:themeColor="text1"/>
          <w:sz w:val="24"/>
          <w:szCs w:val="24"/>
        </w:rPr>
        <w:t xml:space="preserve">, Utang </w:t>
      </w:r>
      <w:proofErr w:type="spellStart"/>
      <w:r w:rsidR="00C30C64" w:rsidRPr="00456FBD">
        <w:rPr>
          <w:rFonts w:ascii="Times New Roman" w:hAnsi="Times New Roman" w:cs="Times New Roman"/>
          <w:i/>
          <w:iCs/>
          <w:color w:val="000000" w:themeColor="text1"/>
          <w:sz w:val="24"/>
          <w:szCs w:val="24"/>
        </w:rPr>
        <w:t>wesel</w:t>
      </w:r>
      <w:proofErr w:type="spellEnd"/>
      <w:r w:rsidR="00C30C64" w:rsidRPr="00456FBD">
        <w:rPr>
          <w:rFonts w:ascii="Times New Roman" w:hAnsi="Times New Roman" w:cs="Times New Roman"/>
          <w:i/>
          <w:iCs/>
          <w:color w:val="000000" w:themeColor="text1"/>
          <w:sz w:val="24"/>
          <w:szCs w:val="24"/>
        </w:rPr>
        <w:t>,</w:t>
      </w:r>
      <w:r w:rsidR="00E2175D" w:rsidRPr="00456FBD">
        <w:rPr>
          <w:rFonts w:ascii="Times New Roman" w:hAnsi="Times New Roman" w:cs="Times New Roman"/>
          <w:i/>
          <w:iCs/>
          <w:color w:val="000000" w:themeColor="text1"/>
          <w:sz w:val="24"/>
          <w:szCs w:val="24"/>
        </w:rPr>
        <w:t xml:space="preserve"> </w:t>
      </w:r>
      <w:r w:rsidR="00C30C64" w:rsidRPr="00456FBD">
        <w:rPr>
          <w:rFonts w:ascii="Times New Roman" w:hAnsi="Times New Roman" w:cs="Times New Roman"/>
          <w:i/>
          <w:iCs/>
          <w:color w:val="000000" w:themeColor="text1"/>
          <w:sz w:val="24"/>
          <w:szCs w:val="24"/>
        </w:rPr>
        <w:t xml:space="preserve">Utang </w:t>
      </w:r>
      <w:proofErr w:type="spellStart"/>
      <w:r w:rsidR="00C30C64" w:rsidRPr="00456FBD">
        <w:rPr>
          <w:rFonts w:ascii="Times New Roman" w:hAnsi="Times New Roman" w:cs="Times New Roman"/>
          <w:i/>
          <w:iCs/>
          <w:color w:val="000000" w:themeColor="text1"/>
          <w:sz w:val="24"/>
          <w:szCs w:val="24"/>
        </w:rPr>
        <w:t>pajak</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penghasilan</w:t>
      </w:r>
      <w:proofErr w:type="spellEnd"/>
      <w:r w:rsidR="00C30C64" w:rsidRPr="00456FBD">
        <w:rPr>
          <w:rFonts w:ascii="Times New Roman" w:hAnsi="Times New Roman" w:cs="Times New Roman"/>
          <w:i/>
          <w:iCs/>
          <w:color w:val="000000" w:themeColor="text1"/>
          <w:sz w:val="24"/>
          <w:szCs w:val="24"/>
        </w:rPr>
        <w:t xml:space="preserve">, </w:t>
      </w:r>
      <w:r w:rsidR="00B55769" w:rsidRPr="00456FBD">
        <w:rPr>
          <w:rFonts w:ascii="Times New Roman" w:hAnsi="Times New Roman" w:cs="Times New Roman"/>
          <w:i/>
          <w:iCs/>
          <w:color w:val="000000" w:themeColor="text1"/>
          <w:sz w:val="24"/>
          <w:szCs w:val="24"/>
          <w:lang w:val="id-ID"/>
        </w:rPr>
        <w:t>beberapa beban</w:t>
      </w:r>
      <w:r w:rsidR="00C30C64" w:rsidRPr="00456FBD">
        <w:rPr>
          <w:rFonts w:ascii="Times New Roman" w:hAnsi="Times New Roman" w:cs="Times New Roman"/>
          <w:i/>
          <w:iCs/>
          <w:color w:val="000000" w:themeColor="text1"/>
          <w:sz w:val="24"/>
          <w:szCs w:val="24"/>
        </w:rPr>
        <w:t xml:space="preserve"> </w:t>
      </w:r>
      <w:r w:rsidR="00B55769" w:rsidRPr="00456FBD">
        <w:rPr>
          <w:rFonts w:ascii="Times New Roman" w:hAnsi="Times New Roman" w:cs="Times New Roman"/>
          <w:i/>
          <w:iCs/>
          <w:color w:val="000000" w:themeColor="text1"/>
          <w:sz w:val="24"/>
          <w:szCs w:val="24"/>
          <w:lang w:val="id-ID"/>
        </w:rPr>
        <w:t>yang menjadi kewajiban dan harus dibayar</w:t>
      </w:r>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Pendapatan</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jasa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diterima</w:t>
      </w:r>
      <w:proofErr w:type="spellEnd"/>
      <w:r w:rsidR="00C30C64" w:rsidRPr="00456FBD">
        <w:rPr>
          <w:rFonts w:ascii="Times New Roman" w:hAnsi="Times New Roman" w:cs="Times New Roman"/>
          <w:i/>
          <w:iCs/>
          <w:color w:val="000000" w:themeColor="text1"/>
          <w:sz w:val="24"/>
          <w:szCs w:val="24"/>
        </w:rPr>
        <w:t xml:space="preserve"> </w:t>
      </w:r>
      <w:proofErr w:type="spellStart"/>
      <w:r w:rsidR="00C30C64" w:rsidRPr="00456FBD">
        <w:rPr>
          <w:rFonts w:ascii="Times New Roman" w:hAnsi="Times New Roman" w:cs="Times New Roman"/>
          <w:i/>
          <w:iCs/>
          <w:color w:val="000000" w:themeColor="text1"/>
          <w:sz w:val="24"/>
          <w:szCs w:val="24"/>
        </w:rPr>
        <w:t>dimuka</w:t>
      </w:r>
      <w:proofErr w:type="spellEnd"/>
      <w:r w:rsidR="00C30C64" w:rsidRPr="00456FBD">
        <w:rPr>
          <w:rFonts w:ascii="Times New Roman" w:hAnsi="Times New Roman" w:cs="Times New Roman"/>
          <w:i/>
          <w:iCs/>
          <w:color w:val="000000" w:themeColor="text1"/>
          <w:sz w:val="24"/>
          <w:szCs w:val="24"/>
        </w:rPr>
        <w:t xml:space="preserve">, </w:t>
      </w:r>
      <w:r w:rsidR="00E2175D" w:rsidRPr="00456FBD">
        <w:rPr>
          <w:rFonts w:ascii="Times New Roman" w:hAnsi="Times New Roman" w:cs="Times New Roman"/>
          <w:i/>
          <w:iCs/>
          <w:color w:val="000000" w:themeColor="text1"/>
          <w:sz w:val="24"/>
          <w:szCs w:val="24"/>
        </w:rPr>
        <w:t xml:space="preserve">dan </w:t>
      </w:r>
      <w:r w:rsidR="00C30C64" w:rsidRPr="00456FBD">
        <w:rPr>
          <w:rFonts w:ascii="Times New Roman" w:hAnsi="Times New Roman" w:cs="Times New Roman"/>
          <w:i/>
          <w:iCs/>
          <w:color w:val="000000" w:themeColor="text1"/>
          <w:sz w:val="24"/>
          <w:szCs w:val="24"/>
        </w:rPr>
        <w:t xml:space="preserve">Utang </w:t>
      </w:r>
      <w:proofErr w:type="spellStart"/>
      <w:r w:rsidR="00C30C64" w:rsidRPr="00456FBD">
        <w:rPr>
          <w:rFonts w:ascii="Times New Roman" w:hAnsi="Times New Roman" w:cs="Times New Roman"/>
          <w:i/>
          <w:iCs/>
          <w:color w:val="000000" w:themeColor="text1"/>
          <w:sz w:val="24"/>
          <w:szCs w:val="24"/>
        </w:rPr>
        <w:t>lancar</w:t>
      </w:r>
      <w:proofErr w:type="spellEnd"/>
      <w:r w:rsidR="00C30C64" w:rsidRPr="00456FBD">
        <w:rPr>
          <w:rFonts w:ascii="Times New Roman" w:hAnsi="Times New Roman" w:cs="Times New Roman"/>
          <w:i/>
          <w:iCs/>
          <w:color w:val="000000" w:themeColor="text1"/>
          <w:sz w:val="24"/>
          <w:szCs w:val="24"/>
        </w:rPr>
        <w:t xml:space="preserve"> lain-lain</w:t>
      </w:r>
      <w:r w:rsidR="00E2175D" w:rsidRPr="00456FBD">
        <w:rPr>
          <w:rFonts w:ascii="Times New Roman" w:hAnsi="Times New Roman" w:cs="Times New Roman"/>
          <w:i/>
          <w:iCs/>
          <w:color w:val="000000" w:themeColor="text1"/>
          <w:sz w:val="24"/>
          <w:szCs w:val="24"/>
        </w:rPr>
        <w:t xml:space="preserve">. </w:t>
      </w:r>
    </w:p>
    <w:p w14:paraId="1059D0AF" w14:textId="5C3109E8"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Dalam</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penelitian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ini</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diukur</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r w:rsidR="009909EB" w:rsidRPr="00456FBD">
        <w:rPr>
          <w:rFonts w:ascii="Times New Roman" w:hAnsi="Times New Roman" w:cs="Times New Roman"/>
          <w:i/>
          <w:iCs/>
          <w:color w:val="000000" w:themeColor="text1"/>
          <w:sz w:val="24"/>
          <w:szCs w:val="24"/>
        </w:rPr>
        <w:t xml:space="preserve"> </w:t>
      </w:r>
      <w:proofErr w:type="spellStart"/>
      <w:r w:rsidR="009909EB" w:rsidRPr="00456FBD">
        <w:rPr>
          <w:rFonts w:ascii="Times New Roman" w:hAnsi="Times New Roman" w:cs="Times New Roman"/>
          <w:i/>
          <w:iCs/>
          <w:color w:val="000000" w:themeColor="text1"/>
          <w:sz w:val="24"/>
          <w:szCs w:val="24"/>
        </w:rPr>
        <w:t>menggunakan</w:t>
      </w:r>
      <w:proofErr w:type="spellEnd"/>
      <w:r w:rsidRPr="00456FBD">
        <w:rPr>
          <w:rFonts w:ascii="Times New Roman" w:hAnsi="Times New Roman" w:cs="Times New Roman"/>
          <w:i/>
          <w:iCs/>
          <w:color w:val="000000" w:themeColor="text1"/>
          <w:sz w:val="24"/>
          <w:szCs w:val="24"/>
        </w:rPr>
        <w:t xml:space="preserve"> </w:t>
      </w:r>
      <w:r w:rsidR="002A244C" w:rsidRPr="00456FBD">
        <w:rPr>
          <w:rFonts w:ascii="Times New Roman" w:hAnsi="Times New Roman" w:cs="Times New Roman"/>
          <w:i/>
          <w:iCs/>
          <w:color w:val="000000" w:themeColor="text1"/>
          <w:sz w:val="24"/>
          <w:szCs w:val="24"/>
        </w:rPr>
        <w:t xml:space="preserve">current ratio </w:t>
      </w:r>
      <w:r w:rsidR="002A244C" w:rsidRPr="00456FBD">
        <w:rPr>
          <w:rFonts w:ascii="Times New Roman" w:hAnsi="Times New Roman" w:cs="Times New Roman"/>
          <w:i/>
          <w:iCs/>
          <w:color w:val="000000" w:themeColor="text1"/>
          <w:sz w:val="24"/>
          <w:szCs w:val="24"/>
          <w:lang w:val="id-ID"/>
        </w:rPr>
        <w:t xml:space="preserve">atau </w:t>
      </w:r>
      <w:proofErr w:type="spellStart"/>
      <w:r w:rsidRPr="00456FBD">
        <w:rPr>
          <w:rFonts w:ascii="Times New Roman" w:hAnsi="Times New Roman" w:cs="Times New Roman"/>
          <w:i/>
          <w:iCs/>
          <w:color w:val="000000" w:themeColor="text1"/>
          <w:sz w:val="24"/>
          <w:szCs w:val="24"/>
        </w:rPr>
        <w:t>rasio</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lancar</w:t>
      </w:r>
      <w:proofErr w:type="spellEnd"/>
      <w:r w:rsidRPr="00456FBD">
        <w:rPr>
          <w:rFonts w:ascii="Times New Roman" w:hAnsi="Times New Roman" w:cs="Times New Roman"/>
          <w:i/>
          <w:iCs/>
          <w:color w:val="000000" w:themeColor="text1"/>
          <w:sz w:val="24"/>
          <w:szCs w:val="24"/>
        </w:rPr>
        <w:t xml:space="preserve">. </w:t>
      </w:r>
      <w:r w:rsidR="002A244C" w:rsidRPr="00456FBD">
        <w:rPr>
          <w:rFonts w:ascii="Times New Roman" w:hAnsi="Times New Roman" w:cs="Times New Roman"/>
          <w:i/>
          <w:iCs/>
          <w:color w:val="000000" w:themeColor="text1"/>
          <w:sz w:val="24"/>
          <w:szCs w:val="24"/>
          <w:lang w:val="id-ID"/>
        </w:rPr>
        <w:t>Rasio ini adalah</w:t>
      </w:r>
      <w:r w:rsidRPr="00456FBD">
        <w:rPr>
          <w:rFonts w:ascii="Times New Roman" w:hAnsi="Times New Roman" w:cs="Times New Roman"/>
          <w:i/>
          <w:iCs/>
          <w:color w:val="000000" w:themeColor="text1"/>
          <w:sz w:val="24"/>
          <w:szCs w:val="24"/>
        </w:rPr>
        <w:t xml:space="preserve"> salah </w:t>
      </w:r>
      <w:proofErr w:type="spellStart"/>
      <w:r w:rsidRPr="00456FBD">
        <w:rPr>
          <w:rFonts w:ascii="Times New Roman" w:hAnsi="Times New Roman" w:cs="Times New Roman"/>
          <w:i/>
          <w:iCs/>
          <w:color w:val="000000" w:themeColor="text1"/>
          <w:sz w:val="24"/>
          <w:szCs w:val="24"/>
        </w:rPr>
        <w:t>satu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rasio</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likuiditas</w:t>
      </w:r>
      <w:proofErr w:type="spellEnd"/>
      <w:r w:rsidRPr="00456FBD">
        <w:rPr>
          <w:rFonts w:ascii="Times New Roman" w:hAnsi="Times New Roman" w:cs="Times New Roman"/>
          <w:i/>
          <w:iCs/>
          <w:color w:val="000000" w:themeColor="text1"/>
          <w:sz w:val="24"/>
          <w:szCs w:val="24"/>
        </w:rPr>
        <w:t xml:space="preserve"> yang </w:t>
      </w:r>
      <w:proofErr w:type="spellStart"/>
      <w:r w:rsidRPr="00456FBD">
        <w:rPr>
          <w:rFonts w:ascii="Times New Roman" w:hAnsi="Times New Roman" w:cs="Times New Roman"/>
          <w:i/>
          <w:iCs/>
          <w:color w:val="000000" w:themeColor="text1"/>
          <w:sz w:val="24"/>
          <w:szCs w:val="24"/>
        </w:rPr>
        <w:t>bertujuan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untuk</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mengukur</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kemampuan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suatu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perusahaan</w:t>
      </w:r>
      <w:proofErr w:type="spellEnd"/>
      <w:r w:rsidRPr="00456FBD">
        <w:rPr>
          <w:rFonts w:ascii="Times New Roman" w:hAnsi="Times New Roman" w:cs="Times New Roman"/>
          <w:i/>
          <w:iCs/>
          <w:color w:val="000000" w:themeColor="text1"/>
          <w:sz w:val="24"/>
          <w:szCs w:val="24"/>
        </w:rPr>
        <w:t xml:space="preserve"> </w:t>
      </w:r>
      <w:r w:rsidR="002A244C" w:rsidRPr="00456FBD">
        <w:rPr>
          <w:rFonts w:ascii="Times New Roman" w:hAnsi="Times New Roman" w:cs="Times New Roman"/>
          <w:i/>
          <w:iCs/>
          <w:color w:val="000000" w:themeColor="text1"/>
          <w:sz w:val="24"/>
          <w:szCs w:val="24"/>
          <w:lang w:val="id-ID"/>
        </w:rPr>
        <w:t xml:space="preserve">untuk </w:t>
      </w:r>
      <w:r w:rsidR="00CD0F48" w:rsidRPr="00456FBD">
        <w:rPr>
          <w:rFonts w:ascii="Times New Roman" w:hAnsi="Times New Roman" w:cs="Times New Roman"/>
          <w:i/>
          <w:iCs/>
          <w:color w:val="000000" w:themeColor="text1"/>
          <w:sz w:val="24"/>
          <w:szCs w:val="24"/>
          <w:lang w:val="id-ID"/>
        </w:rPr>
        <w:t>menunaikan</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kewajiban</w:t>
      </w:r>
      <w:proofErr w:type="spellEnd"/>
      <w:r w:rsidRPr="00456FBD">
        <w:rPr>
          <w:rFonts w:ascii="Times New Roman" w:hAnsi="Times New Roman" w:cs="Times New Roman"/>
          <w:i/>
          <w:iCs/>
          <w:color w:val="000000" w:themeColor="text1"/>
          <w:sz w:val="24"/>
          <w:szCs w:val="24"/>
        </w:rPr>
        <w:t xml:space="preserve"> </w:t>
      </w:r>
      <w:r w:rsidR="002A244C" w:rsidRPr="00456FBD">
        <w:rPr>
          <w:rFonts w:ascii="Times New Roman" w:hAnsi="Times New Roman" w:cs="Times New Roman"/>
          <w:i/>
          <w:iCs/>
          <w:color w:val="000000" w:themeColor="text1"/>
          <w:sz w:val="24"/>
          <w:szCs w:val="24"/>
          <w:lang w:val="id-ID"/>
        </w:rPr>
        <w:t xml:space="preserve">pada </w:t>
      </w:r>
      <w:proofErr w:type="spellStart"/>
      <w:r w:rsidRPr="00456FBD">
        <w:rPr>
          <w:rFonts w:ascii="Times New Roman" w:hAnsi="Times New Roman" w:cs="Times New Roman"/>
          <w:i/>
          <w:iCs/>
          <w:color w:val="000000" w:themeColor="text1"/>
          <w:sz w:val="24"/>
          <w:szCs w:val="24"/>
        </w:rPr>
        <w:t>jangka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pendek</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Semakin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tinggi</w:t>
      </w:r>
      <w:proofErr w:type="spellEnd"/>
      <w:r w:rsidRPr="00456FBD">
        <w:rPr>
          <w:rFonts w:ascii="Times New Roman" w:hAnsi="Times New Roman" w:cs="Times New Roman"/>
          <w:i/>
          <w:iCs/>
          <w:color w:val="000000" w:themeColor="text1"/>
          <w:sz w:val="24"/>
          <w:szCs w:val="24"/>
        </w:rPr>
        <w:t xml:space="preserve"> </w:t>
      </w:r>
      <w:proofErr w:type="spellStart"/>
      <w:r w:rsidR="009909EB" w:rsidRPr="00456FBD">
        <w:rPr>
          <w:rFonts w:ascii="Times New Roman" w:hAnsi="Times New Roman" w:cs="Times New Roman"/>
          <w:i/>
          <w:iCs/>
          <w:color w:val="000000" w:themeColor="text1"/>
          <w:sz w:val="24"/>
          <w:szCs w:val="24"/>
        </w:rPr>
        <w:t>rasio</w:t>
      </w:r>
      <w:proofErr w:type="spellEnd"/>
      <w:r w:rsidR="009909EB" w:rsidRPr="00456FBD">
        <w:rPr>
          <w:rFonts w:ascii="Times New Roman" w:hAnsi="Times New Roman" w:cs="Times New Roman"/>
          <w:i/>
          <w:iCs/>
          <w:color w:val="000000" w:themeColor="text1"/>
          <w:sz w:val="24"/>
          <w:szCs w:val="24"/>
        </w:rPr>
        <w:t xml:space="preserve"> </w:t>
      </w:r>
      <w:proofErr w:type="spellStart"/>
      <w:r w:rsidR="009909EB" w:rsidRPr="00456FBD">
        <w:rPr>
          <w:rFonts w:ascii="Times New Roman" w:hAnsi="Times New Roman" w:cs="Times New Roman"/>
          <w:i/>
          <w:iCs/>
          <w:color w:val="000000" w:themeColor="text1"/>
          <w:sz w:val="24"/>
          <w:szCs w:val="24"/>
        </w:rPr>
        <w:t>lancar</w:t>
      </w:r>
      <w:proofErr w:type="spellEnd"/>
      <w:r w:rsidRPr="00456FBD">
        <w:rPr>
          <w:rFonts w:ascii="Times New Roman" w:hAnsi="Times New Roman" w:cs="Times New Roman"/>
          <w:i/>
          <w:iCs/>
          <w:color w:val="000000" w:themeColor="text1"/>
          <w:sz w:val="24"/>
          <w:szCs w:val="24"/>
        </w:rPr>
        <w:t xml:space="preserve"> </w:t>
      </w:r>
      <w:proofErr w:type="spellStart"/>
      <w:r w:rsidR="009909EB" w:rsidRPr="00456FBD">
        <w:rPr>
          <w:rFonts w:ascii="Times New Roman" w:hAnsi="Times New Roman" w:cs="Times New Roman"/>
          <w:i/>
          <w:iCs/>
          <w:color w:val="000000" w:themeColor="text1"/>
          <w:sz w:val="24"/>
          <w:szCs w:val="24"/>
        </w:rPr>
        <w:t>maka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semakin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kecil</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resiko</w:t>
      </w:r>
      <w:proofErr w:type="spellEnd"/>
      <w:r w:rsidRPr="00456FBD">
        <w:rPr>
          <w:rFonts w:ascii="Times New Roman" w:hAnsi="Times New Roman" w:cs="Times New Roman"/>
          <w:i/>
          <w:iCs/>
          <w:color w:val="000000" w:themeColor="text1"/>
          <w:sz w:val="24"/>
          <w:szCs w:val="24"/>
        </w:rPr>
        <w:t xml:space="preserve"> </w:t>
      </w:r>
      <w:proofErr w:type="spellStart"/>
      <w:r w:rsidR="0023051B" w:rsidRPr="00456FBD">
        <w:rPr>
          <w:rFonts w:ascii="Times New Roman" w:hAnsi="Times New Roman" w:cs="Times New Roman"/>
          <w:i/>
          <w:iCs/>
          <w:color w:val="000000" w:themeColor="text1"/>
          <w:sz w:val="24"/>
          <w:szCs w:val="24"/>
        </w:rPr>
        <w:t>gagal</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dalam</w:t>
      </w:r>
      <w:proofErr w:type="spellEnd"/>
      <w:r w:rsidRPr="00456FBD">
        <w:rPr>
          <w:rFonts w:ascii="Times New Roman" w:hAnsi="Times New Roman" w:cs="Times New Roman"/>
          <w:i/>
          <w:iCs/>
          <w:color w:val="000000" w:themeColor="text1"/>
          <w:sz w:val="24"/>
          <w:szCs w:val="24"/>
        </w:rPr>
        <w:t xml:space="preserve"> </w:t>
      </w:r>
      <w:r w:rsidR="00CD0F48" w:rsidRPr="00456FBD">
        <w:rPr>
          <w:rFonts w:ascii="Times New Roman" w:hAnsi="Times New Roman" w:cs="Times New Roman"/>
          <w:i/>
          <w:iCs/>
          <w:color w:val="000000" w:themeColor="text1"/>
          <w:sz w:val="24"/>
          <w:szCs w:val="24"/>
          <w:lang w:val="id-ID"/>
        </w:rPr>
        <w:t>menunaikan</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kewajiban</w:t>
      </w:r>
      <w:proofErr w:type="spellEnd"/>
      <w:r w:rsidR="00CD0F48" w:rsidRPr="00456FBD">
        <w:rPr>
          <w:rFonts w:ascii="Times New Roman" w:hAnsi="Times New Roman" w:cs="Times New Roman"/>
          <w:i/>
          <w:iCs/>
          <w:color w:val="000000" w:themeColor="text1"/>
          <w:sz w:val="24"/>
          <w:szCs w:val="24"/>
          <w:lang w:val="id-ID"/>
        </w:rPr>
        <w:t xml:space="preserve"> pada</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jangka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pendek</w:t>
      </w:r>
      <w:proofErr w:type="spellEnd"/>
      <w:r w:rsidRPr="00456FBD">
        <w:rPr>
          <w:rFonts w:ascii="Times New Roman" w:hAnsi="Times New Roman" w:cs="Times New Roman"/>
          <w:i/>
          <w:iCs/>
          <w:color w:val="000000" w:themeColor="text1"/>
          <w:sz w:val="24"/>
          <w:szCs w:val="24"/>
        </w:rPr>
        <w:t xml:space="preserve">. </w:t>
      </w:r>
      <w:r w:rsidR="0023051B" w:rsidRPr="00456FBD">
        <w:rPr>
          <w:rFonts w:ascii="Times New Roman" w:hAnsi="Times New Roman" w:cs="Times New Roman"/>
          <w:i/>
          <w:iCs/>
          <w:color w:val="000000" w:themeColor="text1"/>
          <w:sz w:val="24"/>
          <w:szCs w:val="24"/>
        </w:rPr>
        <w:t xml:space="preserve">Hal </w:t>
      </w:r>
      <w:proofErr w:type="spellStart"/>
      <w:r w:rsidR="0023051B" w:rsidRPr="00456FBD">
        <w:rPr>
          <w:rFonts w:ascii="Times New Roman" w:hAnsi="Times New Roman" w:cs="Times New Roman"/>
          <w:i/>
          <w:iCs/>
          <w:color w:val="000000" w:themeColor="text1"/>
          <w:sz w:val="24"/>
          <w:szCs w:val="24"/>
        </w:rPr>
        <w:t>ini</w:t>
      </w:r>
      <w:proofErr w:type="spellEnd"/>
      <w:r w:rsidR="0023051B" w:rsidRPr="00456FBD">
        <w:rPr>
          <w:rFonts w:ascii="Times New Roman" w:hAnsi="Times New Roman" w:cs="Times New Roman"/>
          <w:i/>
          <w:iCs/>
          <w:color w:val="000000" w:themeColor="text1"/>
          <w:sz w:val="24"/>
          <w:szCs w:val="24"/>
        </w:rPr>
        <w:t xml:space="preserve"> juga </w:t>
      </w:r>
      <w:proofErr w:type="spellStart"/>
      <w:r w:rsidR="0023051B" w:rsidRPr="00456FBD">
        <w:rPr>
          <w:rFonts w:ascii="Times New Roman" w:hAnsi="Times New Roman" w:cs="Times New Roman"/>
          <w:i/>
          <w:iCs/>
          <w:color w:val="000000" w:themeColor="text1"/>
          <w:sz w:val="24"/>
          <w:szCs w:val="24"/>
        </w:rPr>
        <w:t>menguntungkan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pemegang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saham</w:t>
      </w:r>
      <w:proofErr w:type="spellEnd"/>
      <w:r w:rsidRPr="00456FBD">
        <w:rPr>
          <w:rFonts w:ascii="Times New Roman" w:hAnsi="Times New Roman" w:cs="Times New Roman"/>
          <w:i/>
          <w:iCs/>
          <w:color w:val="000000" w:themeColor="text1"/>
          <w:sz w:val="24"/>
          <w:szCs w:val="24"/>
        </w:rPr>
        <w:t xml:space="preserve"> </w:t>
      </w:r>
      <w:proofErr w:type="spellStart"/>
      <w:r w:rsidR="0023051B" w:rsidRPr="00456FBD">
        <w:rPr>
          <w:rFonts w:ascii="Times New Roman" w:hAnsi="Times New Roman" w:cs="Times New Roman"/>
          <w:i/>
          <w:iCs/>
          <w:color w:val="000000" w:themeColor="text1"/>
          <w:sz w:val="24"/>
          <w:szCs w:val="24"/>
        </w:rPr>
        <w:t>karena</w:t>
      </w:r>
      <w:proofErr w:type="spellEnd"/>
      <w:r w:rsidR="0023051B" w:rsidRPr="00456FBD">
        <w:rPr>
          <w:rFonts w:ascii="Times New Roman" w:hAnsi="Times New Roman" w:cs="Times New Roman"/>
          <w:i/>
          <w:iCs/>
          <w:color w:val="000000" w:themeColor="text1"/>
          <w:sz w:val="24"/>
          <w:szCs w:val="24"/>
        </w:rPr>
        <w:t xml:space="preserve"> </w:t>
      </w:r>
      <w:proofErr w:type="spellStart"/>
      <w:r w:rsidR="0023051B" w:rsidRPr="00456FBD">
        <w:rPr>
          <w:rFonts w:ascii="Times New Roman" w:hAnsi="Times New Roman" w:cs="Times New Roman"/>
          <w:i/>
          <w:iCs/>
          <w:color w:val="000000" w:themeColor="text1"/>
          <w:sz w:val="24"/>
          <w:szCs w:val="24"/>
        </w:rPr>
        <w:t>resikonya</w:t>
      </w:r>
      <w:proofErr w:type="spellEnd"/>
      <w:r w:rsidR="0023051B" w:rsidRPr="00456FBD">
        <w:rPr>
          <w:rFonts w:ascii="Times New Roman" w:hAnsi="Times New Roman" w:cs="Times New Roman"/>
          <w:i/>
          <w:iCs/>
          <w:color w:val="000000" w:themeColor="text1"/>
          <w:sz w:val="24"/>
          <w:szCs w:val="24"/>
        </w:rPr>
        <w:t xml:space="preserve"> juga </w:t>
      </w:r>
      <w:proofErr w:type="spellStart"/>
      <w:r w:rsidRPr="00456FBD">
        <w:rPr>
          <w:rFonts w:ascii="Times New Roman" w:hAnsi="Times New Roman" w:cs="Times New Roman"/>
          <w:i/>
          <w:iCs/>
          <w:color w:val="000000" w:themeColor="text1"/>
          <w:sz w:val="24"/>
          <w:szCs w:val="24"/>
        </w:rPr>
        <w:t>semakin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kecil</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Faktor</w:t>
      </w:r>
      <w:proofErr w:type="spellEnd"/>
      <w:r w:rsidRPr="00456FBD">
        <w:rPr>
          <w:rFonts w:ascii="Times New Roman" w:hAnsi="Times New Roman" w:cs="Times New Roman"/>
          <w:i/>
          <w:iCs/>
          <w:color w:val="000000" w:themeColor="text1"/>
          <w:sz w:val="24"/>
          <w:szCs w:val="24"/>
        </w:rPr>
        <w:t xml:space="preserve"> </w:t>
      </w:r>
      <w:proofErr w:type="spellStart"/>
      <w:r w:rsidR="0023051B" w:rsidRPr="00456FBD">
        <w:rPr>
          <w:rFonts w:ascii="Times New Roman" w:hAnsi="Times New Roman" w:cs="Times New Roman"/>
          <w:i/>
          <w:iCs/>
          <w:color w:val="000000" w:themeColor="text1"/>
          <w:sz w:val="24"/>
          <w:szCs w:val="24"/>
        </w:rPr>
        <w:t>penyebab</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hutang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jangka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pendek</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yaitu</w:t>
      </w:r>
      <w:proofErr w:type="spellEnd"/>
      <w:r w:rsidRPr="00456FBD">
        <w:rPr>
          <w:rFonts w:ascii="Times New Roman" w:hAnsi="Times New Roman" w:cs="Times New Roman"/>
          <w:i/>
          <w:iCs/>
          <w:color w:val="000000" w:themeColor="text1"/>
          <w:sz w:val="24"/>
          <w:szCs w:val="24"/>
        </w:rPr>
        <w:t xml:space="preserve"> </w:t>
      </w:r>
      <w:proofErr w:type="spellStart"/>
      <w:r w:rsidR="00E2175D" w:rsidRPr="00456FBD">
        <w:rPr>
          <w:rFonts w:ascii="Times New Roman" w:hAnsi="Times New Roman" w:cs="Times New Roman"/>
          <w:i/>
          <w:iCs/>
          <w:color w:val="000000" w:themeColor="text1"/>
          <w:sz w:val="24"/>
          <w:szCs w:val="24"/>
        </w:rPr>
        <w:t>p</w:t>
      </w:r>
      <w:r w:rsidRPr="00456FBD">
        <w:rPr>
          <w:rFonts w:ascii="Times New Roman" w:hAnsi="Times New Roman" w:cs="Times New Roman"/>
          <w:i/>
          <w:iCs/>
          <w:color w:val="000000" w:themeColor="text1"/>
          <w:sz w:val="24"/>
          <w:szCs w:val="24"/>
        </w:rPr>
        <w:t>erusahaan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sedang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tidak</w:t>
      </w:r>
      <w:proofErr w:type="spellEnd"/>
      <w:r w:rsidRPr="00456FBD">
        <w:rPr>
          <w:rFonts w:ascii="Times New Roman" w:hAnsi="Times New Roman" w:cs="Times New Roman"/>
          <w:i/>
          <w:iCs/>
          <w:color w:val="000000" w:themeColor="text1"/>
          <w:sz w:val="24"/>
          <w:szCs w:val="24"/>
        </w:rPr>
        <w:t xml:space="preserve"> </w:t>
      </w:r>
      <w:proofErr w:type="spellStart"/>
      <w:r w:rsidR="0023051B" w:rsidRPr="00456FBD">
        <w:rPr>
          <w:rFonts w:ascii="Times New Roman" w:hAnsi="Times New Roman" w:cs="Times New Roman"/>
          <w:i/>
          <w:iCs/>
          <w:color w:val="000000" w:themeColor="text1"/>
          <w:sz w:val="24"/>
          <w:szCs w:val="24"/>
        </w:rPr>
        <w:t>memegang</w:t>
      </w:r>
      <w:proofErr w:type="spellEnd"/>
      <w:r w:rsidR="0023051B"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rPr>
        <w:t xml:space="preserve">dana </w:t>
      </w:r>
      <w:proofErr w:type="spellStart"/>
      <w:r w:rsidR="0023051B" w:rsidRPr="00456FBD">
        <w:rPr>
          <w:rFonts w:ascii="Times New Roman" w:hAnsi="Times New Roman" w:cs="Times New Roman"/>
          <w:i/>
          <w:iCs/>
          <w:color w:val="000000" w:themeColor="text1"/>
          <w:sz w:val="24"/>
          <w:szCs w:val="24"/>
        </w:rPr>
        <w:t>sedikitpun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atau</w:t>
      </w:r>
      <w:proofErr w:type="spellEnd"/>
      <w:r w:rsidR="00E2175D"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memiliki</w:t>
      </w:r>
      <w:proofErr w:type="spellEnd"/>
      <w:r w:rsidRPr="00456FBD">
        <w:rPr>
          <w:rFonts w:ascii="Times New Roman" w:hAnsi="Times New Roman" w:cs="Times New Roman"/>
          <w:i/>
          <w:iCs/>
          <w:color w:val="000000" w:themeColor="text1"/>
          <w:sz w:val="24"/>
          <w:szCs w:val="24"/>
        </w:rPr>
        <w:t xml:space="preserve"> dana, </w:t>
      </w:r>
      <w:proofErr w:type="spellStart"/>
      <w:r w:rsidR="0023051B" w:rsidRPr="00456FBD">
        <w:rPr>
          <w:rFonts w:ascii="Times New Roman" w:hAnsi="Times New Roman" w:cs="Times New Roman"/>
          <w:i/>
          <w:iCs/>
          <w:color w:val="000000" w:themeColor="text1"/>
          <w:sz w:val="24"/>
          <w:szCs w:val="24"/>
        </w:rPr>
        <w:t>tetapi</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saat</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jatuh</w:t>
      </w:r>
      <w:proofErr w:type="spellEnd"/>
      <w:r w:rsidRPr="00456FBD">
        <w:rPr>
          <w:rFonts w:ascii="Times New Roman" w:hAnsi="Times New Roman" w:cs="Times New Roman"/>
          <w:i/>
          <w:iCs/>
          <w:color w:val="000000" w:themeColor="text1"/>
          <w:sz w:val="24"/>
          <w:szCs w:val="24"/>
        </w:rPr>
        <w:t xml:space="preserve"> tempo </w:t>
      </w:r>
      <w:r w:rsidR="00385600" w:rsidRPr="00456FBD">
        <w:rPr>
          <w:rFonts w:ascii="Times New Roman" w:hAnsi="Times New Roman" w:cs="Times New Roman"/>
          <w:i/>
          <w:iCs/>
          <w:color w:val="000000" w:themeColor="text1"/>
          <w:sz w:val="24"/>
          <w:szCs w:val="24"/>
        </w:rPr>
        <w:t xml:space="preserve">dana yang </w:t>
      </w:r>
      <w:proofErr w:type="spellStart"/>
      <w:r w:rsidR="00385600" w:rsidRPr="00456FBD">
        <w:rPr>
          <w:rFonts w:ascii="Times New Roman" w:hAnsi="Times New Roman" w:cs="Times New Roman"/>
          <w:i/>
          <w:iCs/>
          <w:color w:val="000000" w:themeColor="text1"/>
          <w:sz w:val="24"/>
          <w:szCs w:val="24"/>
        </w:rPr>
        <w:t>dimiliki</w:t>
      </w:r>
      <w:proofErr w:type="spellEnd"/>
      <w:r w:rsidR="00385600"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perusahaan</w:t>
      </w:r>
      <w:proofErr w:type="spellEnd"/>
      <w:r w:rsidRPr="00456FBD">
        <w:rPr>
          <w:rFonts w:ascii="Times New Roman" w:hAnsi="Times New Roman" w:cs="Times New Roman"/>
          <w:i/>
          <w:iCs/>
          <w:color w:val="000000" w:themeColor="text1"/>
          <w:sz w:val="24"/>
          <w:szCs w:val="24"/>
        </w:rPr>
        <w:t xml:space="preserve"> </w:t>
      </w:r>
      <w:proofErr w:type="spellStart"/>
      <w:r w:rsidR="00385600" w:rsidRPr="00456FBD">
        <w:rPr>
          <w:rFonts w:ascii="Times New Roman" w:hAnsi="Times New Roman" w:cs="Times New Roman"/>
          <w:i/>
          <w:iCs/>
          <w:color w:val="000000" w:themeColor="text1"/>
          <w:sz w:val="24"/>
          <w:szCs w:val="24"/>
        </w:rPr>
        <w:t>tidak</w:t>
      </w:r>
      <w:proofErr w:type="spellEnd"/>
      <w:r w:rsidR="00385600" w:rsidRPr="00456FBD">
        <w:rPr>
          <w:rFonts w:ascii="Times New Roman" w:hAnsi="Times New Roman" w:cs="Times New Roman"/>
          <w:i/>
          <w:iCs/>
          <w:color w:val="000000" w:themeColor="text1"/>
          <w:sz w:val="24"/>
          <w:szCs w:val="24"/>
        </w:rPr>
        <w:t xml:space="preserve"> </w:t>
      </w:r>
      <w:proofErr w:type="spellStart"/>
      <w:r w:rsidR="00385600" w:rsidRPr="00456FBD">
        <w:rPr>
          <w:rFonts w:ascii="Times New Roman" w:hAnsi="Times New Roman" w:cs="Times New Roman"/>
          <w:i/>
          <w:iCs/>
          <w:color w:val="000000" w:themeColor="text1"/>
          <w:sz w:val="24"/>
          <w:szCs w:val="24"/>
        </w:rPr>
        <w:t>cukup</w:t>
      </w:r>
      <w:proofErr w:type="spellEnd"/>
      <w:r w:rsidR="00385600"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sehingga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harus</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mencairkan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aktiva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lainnya</w:t>
      </w:r>
      <w:proofErr w:type="spellEnd"/>
      <w:r w:rsidRPr="00456FBD">
        <w:rPr>
          <w:rFonts w:ascii="Times New Roman" w:hAnsi="Times New Roman" w:cs="Times New Roman"/>
          <w:i/>
          <w:iCs/>
          <w:color w:val="000000" w:themeColor="text1"/>
          <w:sz w:val="24"/>
          <w:szCs w:val="24"/>
        </w:rPr>
        <w:t xml:space="preserve"> </w:t>
      </w:r>
      <w:proofErr w:type="spellStart"/>
      <w:r w:rsidR="00385600" w:rsidRPr="00456FBD">
        <w:rPr>
          <w:rFonts w:ascii="Times New Roman" w:hAnsi="Times New Roman" w:cs="Times New Roman"/>
          <w:i/>
          <w:iCs/>
          <w:color w:val="000000" w:themeColor="text1"/>
          <w:sz w:val="24"/>
          <w:szCs w:val="24"/>
        </w:rPr>
        <w:t>terlebih</w:t>
      </w:r>
      <w:proofErr w:type="spellEnd"/>
      <w:r w:rsidR="00385600" w:rsidRPr="00456FBD">
        <w:rPr>
          <w:rFonts w:ascii="Times New Roman" w:hAnsi="Times New Roman" w:cs="Times New Roman"/>
          <w:i/>
          <w:iCs/>
          <w:color w:val="000000" w:themeColor="text1"/>
          <w:sz w:val="24"/>
          <w:szCs w:val="24"/>
        </w:rPr>
        <w:t xml:space="preserve"> </w:t>
      </w:r>
      <w:proofErr w:type="spellStart"/>
      <w:r w:rsidR="00385600" w:rsidRPr="00456FBD">
        <w:rPr>
          <w:rFonts w:ascii="Times New Roman" w:hAnsi="Times New Roman" w:cs="Times New Roman"/>
          <w:i/>
          <w:iCs/>
          <w:color w:val="000000" w:themeColor="text1"/>
          <w:sz w:val="24"/>
          <w:szCs w:val="24"/>
        </w:rPr>
        <w:t>dahulu</w:t>
      </w:r>
      <w:proofErr w:type="spellEnd"/>
      <w:r w:rsidR="00385600"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seperti</w:t>
      </w:r>
      <w:proofErr w:type="spellEnd"/>
      <w:r w:rsidRPr="00456FBD">
        <w:rPr>
          <w:rFonts w:ascii="Times New Roman" w:hAnsi="Times New Roman" w:cs="Times New Roman"/>
          <w:i/>
          <w:iCs/>
          <w:color w:val="000000" w:themeColor="text1"/>
          <w:sz w:val="24"/>
          <w:szCs w:val="24"/>
        </w:rPr>
        <w:t xml:space="preserve"> </w:t>
      </w:r>
      <w:proofErr w:type="spellStart"/>
      <w:r w:rsidR="00CD0F48" w:rsidRPr="00456FBD">
        <w:rPr>
          <w:rFonts w:ascii="Times New Roman" w:hAnsi="Times New Roman" w:cs="Times New Roman"/>
          <w:i/>
          <w:iCs/>
          <w:color w:val="000000" w:themeColor="text1"/>
          <w:sz w:val="24"/>
          <w:szCs w:val="24"/>
        </w:rPr>
        <w:t>menjual</w:t>
      </w:r>
      <w:proofErr w:type="spellEnd"/>
      <w:r w:rsidR="00CD0F48" w:rsidRPr="00456FBD">
        <w:rPr>
          <w:rFonts w:ascii="Times New Roman" w:hAnsi="Times New Roman" w:cs="Times New Roman"/>
          <w:i/>
          <w:iCs/>
          <w:color w:val="000000" w:themeColor="text1"/>
          <w:sz w:val="24"/>
          <w:szCs w:val="24"/>
        </w:rPr>
        <w:t xml:space="preserve"> </w:t>
      </w:r>
      <w:proofErr w:type="spellStart"/>
      <w:r w:rsidR="00CD0F48" w:rsidRPr="00456FBD">
        <w:rPr>
          <w:rFonts w:ascii="Times New Roman" w:hAnsi="Times New Roman" w:cs="Times New Roman"/>
          <w:i/>
          <w:iCs/>
          <w:color w:val="000000" w:themeColor="text1"/>
          <w:sz w:val="24"/>
          <w:szCs w:val="24"/>
        </w:rPr>
        <w:t>surat-surat</w:t>
      </w:r>
      <w:proofErr w:type="spellEnd"/>
      <w:r w:rsidR="00CD0F48" w:rsidRPr="00456FBD">
        <w:rPr>
          <w:rFonts w:ascii="Times New Roman" w:hAnsi="Times New Roman" w:cs="Times New Roman"/>
          <w:i/>
          <w:iCs/>
          <w:color w:val="000000" w:themeColor="text1"/>
          <w:sz w:val="24"/>
          <w:szCs w:val="24"/>
        </w:rPr>
        <w:t xml:space="preserve"> </w:t>
      </w:r>
      <w:proofErr w:type="spellStart"/>
      <w:r w:rsidR="00CD0F48" w:rsidRPr="00456FBD">
        <w:rPr>
          <w:rFonts w:ascii="Times New Roman" w:hAnsi="Times New Roman" w:cs="Times New Roman"/>
          <w:i/>
          <w:iCs/>
          <w:color w:val="000000" w:themeColor="text1"/>
          <w:sz w:val="24"/>
          <w:szCs w:val="24"/>
        </w:rPr>
        <w:t>berharga</w:t>
      </w:r>
      <w:proofErr w:type="spellEnd"/>
      <w:r w:rsidR="00CD0F48" w:rsidRPr="00456FBD">
        <w:rPr>
          <w:rFonts w:ascii="Times New Roman" w:hAnsi="Times New Roman" w:cs="Times New Roman"/>
          <w:i/>
          <w:iCs/>
          <w:color w:val="000000" w:themeColor="text1"/>
          <w:sz w:val="24"/>
          <w:szCs w:val="24"/>
        </w:rPr>
        <w:t xml:space="preserve">, </w:t>
      </w:r>
      <w:proofErr w:type="spellStart"/>
      <w:r w:rsidR="00CD0F48" w:rsidRPr="00456FBD">
        <w:rPr>
          <w:rFonts w:ascii="Times New Roman" w:hAnsi="Times New Roman" w:cs="Times New Roman"/>
          <w:i/>
          <w:iCs/>
          <w:color w:val="000000" w:themeColor="text1"/>
          <w:sz w:val="24"/>
          <w:szCs w:val="24"/>
        </w:rPr>
        <w:t>atau</w:t>
      </w:r>
      <w:proofErr w:type="spellEnd"/>
      <w:r w:rsidR="00CD0F48" w:rsidRPr="00456FBD">
        <w:rPr>
          <w:rFonts w:ascii="Times New Roman" w:hAnsi="Times New Roman" w:cs="Times New Roman"/>
          <w:i/>
          <w:iCs/>
          <w:color w:val="000000" w:themeColor="text1"/>
          <w:sz w:val="24"/>
          <w:szCs w:val="24"/>
        </w:rPr>
        <w:t xml:space="preserve"> </w:t>
      </w:r>
      <w:proofErr w:type="spellStart"/>
      <w:r w:rsidR="00CD0F48" w:rsidRPr="00456FBD">
        <w:rPr>
          <w:rFonts w:ascii="Times New Roman" w:hAnsi="Times New Roman" w:cs="Times New Roman"/>
          <w:i/>
          <w:iCs/>
          <w:color w:val="000000" w:themeColor="text1"/>
          <w:sz w:val="24"/>
          <w:szCs w:val="24"/>
        </w:rPr>
        <w:t>sediaan</w:t>
      </w:r>
      <w:proofErr w:type="spellEnd"/>
      <w:r w:rsidR="00CD0F48" w:rsidRPr="00456FBD">
        <w:rPr>
          <w:rFonts w:ascii="Times New Roman" w:hAnsi="Times New Roman" w:cs="Times New Roman"/>
          <w:i/>
          <w:iCs/>
          <w:color w:val="000000" w:themeColor="text1"/>
          <w:sz w:val="24"/>
          <w:szCs w:val="24"/>
          <w:lang w:val="id-ID"/>
        </w:rPr>
        <w:t>,</w:t>
      </w:r>
      <w:r w:rsidR="00CD0F48"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menagih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piutang</w:t>
      </w:r>
      <w:proofErr w:type="spellEnd"/>
      <w:r w:rsidR="00CD0F48" w:rsidRPr="00456FBD">
        <w:rPr>
          <w:rFonts w:ascii="Times New Roman" w:hAnsi="Times New Roman" w:cs="Times New Roman"/>
          <w:i/>
          <w:iCs/>
          <w:color w:val="000000" w:themeColor="text1"/>
          <w:sz w:val="24"/>
          <w:szCs w:val="24"/>
          <w:lang w:val="id-ID"/>
        </w:rPr>
        <w:t xml:space="preserve"> dan</w:t>
      </w:r>
      <w:r w:rsidRPr="00456FBD">
        <w:rPr>
          <w:rFonts w:ascii="Times New Roman" w:hAnsi="Times New Roman" w:cs="Times New Roman"/>
          <w:i/>
          <w:iCs/>
          <w:color w:val="000000" w:themeColor="text1"/>
          <w:sz w:val="24"/>
          <w:szCs w:val="24"/>
        </w:rPr>
        <w:t xml:space="preserve"> </w:t>
      </w:r>
      <w:r w:rsidR="00CD0F48" w:rsidRPr="00456FBD">
        <w:rPr>
          <w:rFonts w:ascii="Times New Roman" w:hAnsi="Times New Roman" w:cs="Times New Roman"/>
          <w:i/>
          <w:iCs/>
          <w:color w:val="000000" w:themeColor="text1"/>
          <w:sz w:val="24"/>
          <w:szCs w:val="24"/>
          <w:lang w:val="id-ID"/>
        </w:rPr>
        <w:t xml:space="preserve">menjual </w:t>
      </w:r>
      <w:proofErr w:type="spellStart"/>
      <w:r w:rsidRPr="00456FBD">
        <w:rPr>
          <w:rFonts w:ascii="Times New Roman" w:hAnsi="Times New Roman" w:cs="Times New Roman"/>
          <w:i/>
          <w:iCs/>
          <w:color w:val="000000" w:themeColor="text1"/>
          <w:sz w:val="24"/>
          <w:szCs w:val="24"/>
        </w:rPr>
        <w:t>aktiva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lainnya</w:t>
      </w:r>
      <w:proofErr w:type="spellEnd"/>
      <w:r w:rsidRPr="00456FBD">
        <w:rPr>
          <w:rFonts w:ascii="Times New Roman" w:hAnsi="Times New Roman" w:cs="Times New Roman"/>
          <w:i/>
          <w:iCs/>
          <w:sz w:val="24"/>
          <w:szCs w:val="24"/>
        </w:rPr>
        <w:t>.</w:t>
      </w:r>
    </w:p>
    <w:p w14:paraId="60A78358" w14:textId="77777777" w:rsidR="00C30C64" w:rsidRPr="00456FBD" w:rsidRDefault="00C30C64" w:rsidP="00456FBD">
      <w:pPr>
        <w:spacing w:before="240" w:after="120" w:line="240" w:lineRule="auto"/>
        <w:jc w:val="both"/>
        <w:rPr>
          <w:rFonts w:ascii="Times New Roman" w:hAnsi="Times New Roman" w:cs="Times New Roman"/>
          <w:i/>
          <w:iCs/>
          <w:sz w:val="24"/>
          <w:szCs w:val="24"/>
        </w:rPr>
      </w:pPr>
      <w:r w:rsidRPr="00456FBD">
        <w:rPr>
          <w:rFonts w:ascii="Times New Roman" w:hAnsi="Times New Roman" w:cs="Times New Roman"/>
          <w:i/>
          <w:iCs/>
          <w:sz w:val="24"/>
          <w:szCs w:val="24"/>
        </w:rPr>
        <w:t>D.</w:t>
      </w:r>
      <w:r w:rsidRPr="00456FBD">
        <w:rPr>
          <w:rFonts w:ascii="Times New Roman" w:hAnsi="Times New Roman" w:cs="Times New Roman"/>
          <w:i/>
          <w:iCs/>
          <w:sz w:val="24"/>
          <w:szCs w:val="24"/>
        </w:rPr>
        <w:tab/>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p>
    <w:p w14:paraId="1566A289" w14:textId="623A75EF"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385600"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harta</w:t>
      </w:r>
      <w:proofErr w:type="spellEnd"/>
      <w:r w:rsidRPr="00456FBD">
        <w:rPr>
          <w:rFonts w:ascii="Times New Roman" w:hAnsi="Times New Roman" w:cs="Times New Roman"/>
          <w:i/>
          <w:iCs/>
          <w:sz w:val="24"/>
          <w:szCs w:val="24"/>
        </w:rPr>
        <w:t xml:space="preserve"> </w:t>
      </w:r>
      <w:proofErr w:type="spellStart"/>
      <w:r w:rsidR="00385600" w:rsidRPr="00456FBD">
        <w:rPr>
          <w:rFonts w:ascii="Times New Roman" w:hAnsi="Times New Roman" w:cs="Times New Roman"/>
          <w:i/>
          <w:iCs/>
          <w:sz w:val="24"/>
          <w:szCs w:val="24"/>
        </w:rPr>
        <w:t>benda</w:t>
      </w:r>
      <w:proofErr w:type="spellEnd"/>
      <w:r w:rsidR="00385600"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006F4478" w:rsidRPr="00456FBD">
        <w:rPr>
          <w:rFonts w:ascii="Times New Roman" w:hAnsi="Times New Roman" w:cs="Times New Roman"/>
          <w:i/>
          <w:iCs/>
          <w:sz w:val="24"/>
          <w:szCs w:val="24"/>
        </w:rPr>
        <w:t>ditukarkan</w:t>
      </w:r>
      <w:proofErr w:type="spellEnd"/>
      <w:r w:rsidR="002E6D30" w:rsidRPr="00456FBD">
        <w:rPr>
          <w:rFonts w:ascii="Times New Roman" w:hAnsi="Times New Roman" w:cs="Times New Roman"/>
          <w:i/>
          <w:iCs/>
          <w:sz w:val="24"/>
          <w:szCs w:val="24"/>
        </w:rPr>
        <w:t xml:space="preserve">, </w:t>
      </w:r>
      <w:proofErr w:type="spellStart"/>
      <w:r w:rsidR="002E6D30" w:rsidRPr="00456FBD">
        <w:rPr>
          <w:rFonts w:ascii="Times New Roman" w:hAnsi="Times New Roman" w:cs="Times New Roman"/>
          <w:i/>
          <w:iCs/>
          <w:sz w:val="24"/>
          <w:szCs w:val="24"/>
        </w:rPr>
        <w:t>dikonversi</w:t>
      </w:r>
      <w:proofErr w:type="spellEnd"/>
      <w:r w:rsidR="002E6D30" w:rsidRPr="00456FBD">
        <w:rPr>
          <w:rFonts w:ascii="Times New Roman" w:hAnsi="Times New Roman" w:cs="Times New Roman"/>
          <w:i/>
          <w:iCs/>
          <w:sz w:val="24"/>
          <w:szCs w:val="24"/>
        </w:rPr>
        <w:t xml:space="preserve"> </w:t>
      </w:r>
      <w:proofErr w:type="spellStart"/>
      <w:r w:rsidR="002E6D30" w:rsidRPr="00456FBD">
        <w:rPr>
          <w:rFonts w:ascii="Times New Roman" w:hAnsi="Times New Roman" w:cs="Times New Roman"/>
          <w:i/>
          <w:iCs/>
          <w:sz w:val="24"/>
          <w:szCs w:val="24"/>
        </w:rPr>
        <w:t>ataupun</w:t>
      </w:r>
      <w:proofErr w:type="spellEnd"/>
      <w:r w:rsidR="002E6D30" w:rsidRPr="00456FBD">
        <w:rPr>
          <w:rFonts w:ascii="Times New Roman" w:hAnsi="Times New Roman" w:cs="Times New Roman"/>
          <w:i/>
          <w:iCs/>
          <w:sz w:val="24"/>
          <w:szCs w:val="24"/>
        </w:rPr>
        <w:t xml:space="preserve"> di </w:t>
      </w:r>
      <w:proofErr w:type="spellStart"/>
      <w:r w:rsidR="002E6D30" w:rsidRPr="00456FBD">
        <w:rPr>
          <w:rFonts w:ascii="Times New Roman" w:hAnsi="Times New Roman" w:cs="Times New Roman"/>
          <w:i/>
          <w:iCs/>
          <w:sz w:val="24"/>
          <w:szCs w:val="24"/>
        </w:rPr>
        <w:t>cairkan</w:t>
      </w:r>
      <w:proofErr w:type="spellEnd"/>
      <w:r w:rsidR="006F4478" w:rsidRPr="00456FBD">
        <w:rPr>
          <w:rFonts w:ascii="Times New Roman" w:hAnsi="Times New Roman" w:cs="Times New Roman"/>
          <w:i/>
          <w:iCs/>
          <w:sz w:val="24"/>
          <w:szCs w:val="24"/>
        </w:rPr>
        <w:t xml:space="preserve"> </w:t>
      </w:r>
      <w:proofErr w:type="spellStart"/>
      <w:r w:rsidR="006F4478"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waktu</w:t>
      </w:r>
      <w:proofErr w:type="spellEnd"/>
      <w:r w:rsidRPr="00456FBD">
        <w:rPr>
          <w:rFonts w:ascii="Times New Roman" w:hAnsi="Times New Roman" w:cs="Times New Roman"/>
          <w:i/>
          <w:iCs/>
          <w:sz w:val="24"/>
          <w:szCs w:val="24"/>
        </w:rPr>
        <w:t xml:space="preserve"> </w:t>
      </w:r>
      <w:proofErr w:type="spellStart"/>
      <w:r w:rsidR="006F4478" w:rsidRPr="00456FBD">
        <w:rPr>
          <w:rFonts w:ascii="Times New Roman" w:hAnsi="Times New Roman" w:cs="Times New Roman"/>
          <w:i/>
          <w:iCs/>
          <w:sz w:val="24"/>
          <w:szCs w:val="24"/>
        </w:rPr>
        <w:t>cepat</w:t>
      </w:r>
      <w:proofErr w:type="spellEnd"/>
      <w:r w:rsidRPr="00456FBD">
        <w:rPr>
          <w:rFonts w:ascii="Times New Roman" w:hAnsi="Times New Roman" w:cs="Times New Roman"/>
          <w:i/>
          <w:iCs/>
          <w:sz w:val="24"/>
          <w:szCs w:val="24"/>
        </w:rPr>
        <w:t xml:space="preserve"> (</w:t>
      </w:r>
      <w:r w:rsidR="006F4478" w:rsidRPr="00456FBD">
        <w:rPr>
          <w:rFonts w:ascii="Times New Roman" w:hAnsi="Times New Roman" w:cs="Times New Roman"/>
          <w:i/>
          <w:iCs/>
          <w:sz w:val="24"/>
          <w:szCs w:val="24"/>
        </w:rPr>
        <w:t>paling lama</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w:t>
      </w:r>
      <w:r w:rsidR="00BA5E70" w:rsidRPr="00456FBD">
        <w:rPr>
          <w:rFonts w:ascii="Times New Roman" w:hAnsi="Times New Roman" w:cs="Times New Roman"/>
          <w:i/>
          <w:iCs/>
          <w:sz w:val="24"/>
          <w:szCs w:val="24"/>
        </w:rPr>
        <w:t xml:space="preserve">Yang </w:t>
      </w:r>
      <w:proofErr w:type="spellStart"/>
      <w:r w:rsidR="006F4478" w:rsidRPr="00456FBD">
        <w:rPr>
          <w:rFonts w:ascii="Times New Roman" w:hAnsi="Times New Roman" w:cs="Times New Roman"/>
          <w:i/>
          <w:iCs/>
          <w:sz w:val="24"/>
          <w:szCs w:val="24"/>
        </w:rPr>
        <w:t>masuk</w:t>
      </w:r>
      <w:proofErr w:type="spellEnd"/>
      <w:r w:rsidR="006F4478" w:rsidRPr="00456FBD">
        <w:rPr>
          <w:rFonts w:ascii="Times New Roman" w:hAnsi="Times New Roman" w:cs="Times New Roman"/>
          <w:i/>
          <w:iCs/>
          <w:sz w:val="24"/>
          <w:szCs w:val="24"/>
        </w:rPr>
        <w:t xml:space="preserve"> </w:t>
      </w:r>
      <w:proofErr w:type="spellStart"/>
      <w:r w:rsidR="006F4478"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BA5E70"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kas bank, </w:t>
      </w:r>
      <w:proofErr w:type="spellStart"/>
      <w:r w:rsidRPr="00456FBD">
        <w:rPr>
          <w:rFonts w:ascii="Times New Roman" w:hAnsi="Times New Roman" w:cs="Times New Roman"/>
          <w:i/>
          <w:iCs/>
          <w:sz w:val="24"/>
          <w:szCs w:val="24"/>
        </w:rPr>
        <w:t>surat-surat</w:t>
      </w:r>
      <w:proofErr w:type="spellEnd"/>
      <w:r w:rsidRPr="00456FBD">
        <w:rPr>
          <w:rFonts w:ascii="Times New Roman" w:hAnsi="Times New Roman" w:cs="Times New Roman"/>
          <w:i/>
          <w:iCs/>
          <w:sz w:val="24"/>
          <w:szCs w:val="24"/>
        </w:rPr>
        <w:t xml:space="preserve"> </w:t>
      </w:r>
      <w:r w:rsidR="00B9598E" w:rsidRPr="00456FBD">
        <w:rPr>
          <w:rFonts w:ascii="Times New Roman" w:hAnsi="Times New Roman" w:cs="Times New Roman"/>
          <w:i/>
          <w:iCs/>
          <w:sz w:val="24"/>
          <w:szCs w:val="24"/>
        </w:rPr>
        <w:t>mahal</w:t>
      </w:r>
      <w:r w:rsidRPr="00456FBD">
        <w:rPr>
          <w:rFonts w:ascii="Times New Roman" w:hAnsi="Times New Roman" w:cs="Times New Roman"/>
          <w:i/>
          <w:iCs/>
          <w:sz w:val="24"/>
          <w:szCs w:val="24"/>
        </w:rPr>
        <w:t xml:space="preserve">, </w:t>
      </w:r>
      <w:proofErr w:type="spellStart"/>
      <w:r w:rsidR="00B9598E" w:rsidRPr="00456FBD">
        <w:rPr>
          <w:rFonts w:ascii="Times New Roman" w:hAnsi="Times New Roman" w:cs="Times New Roman"/>
          <w:i/>
          <w:iCs/>
          <w:sz w:val="24"/>
          <w:szCs w:val="24"/>
        </w:rPr>
        <w:t>hutang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biaya</w:t>
      </w:r>
      <w:proofErr w:type="spellEnd"/>
      <w:r w:rsidRPr="00456FBD">
        <w:rPr>
          <w:rFonts w:ascii="Times New Roman" w:hAnsi="Times New Roman" w:cs="Times New Roman"/>
          <w:i/>
          <w:iCs/>
          <w:sz w:val="24"/>
          <w:szCs w:val="24"/>
        </w:rPr>
        <w:t xml:space="preserve"> </w:t>
      </w:r>
      <w:r w:rsidR="00BA5E70" w:rsidRPr="00456FBD">
        <w:rPr>
          <w:rFonts w:ascii="Times New Roman" w:hAnsi="Times New Roman" w:cs="Times New Roman"/>
          <w:i/>
          <w:iCs/>
          <w:sz w:val="24"/>
          <w:szCs w:val="24"/>
        </w:rPr>
        <w:t xml:space="preserve">yang </w:t>
      </w:r>
      <w:proofErr w:type="spellStart"/>
      <w:r w:rsidRPr="00456FBD">
        <w:rPr>
          <w:rFonts w:ascii="Times New Roman" w:hAnsi="Times New Roman" w:cs="Times New Roman"/>
          <w:i/>
          <w:iCs/>
          <w:sz w:val="24"/>
          <w:szCs w:val="24"/>
        </w:rPr>
        <w:t>dibayar</w:t>
      </w:r>
      <w:proofErr w:type="spellEnd"/>
      <w:r w:rsidRPr="00456FBD">
        <w:rPr>
          <w:rFonts w:ascii="Times New Roman" w:hAnsi="Times New Roman" w:cs="Times New Roman"/>
          <w:i/>
          <w:iCs/>
          <w:sz w:val="24"/>
          <w:szCs w:val="24"/>
        </w:rPr>
        <w:t xml:space="preserve"> di </w:t>
      </w:r>
      <w:proofErr w:type="spellStart"/>
      <w:r w:rsidR="006F4478" w:rsidRPr="00456FBD">
        <w:rPr>
          <w:rFonts w:ascii="Times New Roman" w:hAnsi="Times New Roman" w:cs="Times New Roman"/>
          <w:i/>
          <w:iCs/>
          <w:sz w:val="24"/>
          <w:szCs w:val="24"/>
        </w:rPr>
        <w:t>depan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pendapatan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diterima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pinjaman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w:t>
      </w:r>
      <w:r w:rsidR="006F4478" w:rsidRPr="00456FBD">
        <w:rPr>
          <w:rFonts w:ascii="Times New Roman" w:hAnsi="Times New Roman" w:cs="Times New Roman"/>
          <w:i/>
          <w:iCs/>
          <w:sz w:val="24"/>
          <w:szCs w:val="24"/>
        </w:rPr>
        <w:t>fasilitaskan</w:t>
      </w:r>
      <w:proofErr w:type="spellEnd"/>
      <w:r w:rsidRPr="00456FBD">
        <w:rPr>
          <w:rFonts w:ascii="Times New Roman" w:hAnsi="Times New Roman" w:cs="Times New Roman"/>
          <w:i/>
          <w:iCs/>
          <w:sz w:val="24"/>
          <w:szCs w:val="24"/>
        </w:rPr>
        <w:t xml:space="preserve">, </w:t>
      </w:r>
      <w:proofErr w:type="spellStart"/>
      <w:r w:rsidR="006F4478" w:rsidRPr="00456FBD">
        <w:rPr>
          <w:rFonts w:ascii="Times New Roman" w:hAnsi="Times New Roman" w:cs="Times New Roman"/>
          <w:i/>
          <w:iCs/>
          <w:sz w:val="24"/>
          <w:szCs w:val="24"/>
        </w:rPr>
        <w:t>serta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lainnya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Pengertian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lain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kas yang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w:t>
      </w:r>
      <w:r w:rsidR="006F4478" w:rsidRPr="00456FBD">
        <w:rPr>
          <w:rFonts w:ascii="Times New Roman" w:hAnsi="Times New Roman" w:cs="Times New Roman"/>
          <w:i/>
          <w:iCs/>
          <w:sz w:val="24"/>
          <w:szCs w:val="24"/>
        </w:rPr>
        <w:t>tukar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menjadi</w:t>
      </w:r>
      <w:proofErr w:type="spellEnd"/>
      <w:r w:rsidRPr="00456FBD">
        <w:rPr>
          <w:rFonts w:ascii="Times New Roman" w:hAnsi="Times New Roman" w:cs="Times New Roman"/>
          <w:i/>
          <w:iCs/>
          <w:sz w:val="24"/>
          <w:szCs w:val="24"/>
        </w:rPr>
        <w:t xml:space="preserve"> kas, </w:t>
      </w:r>
      <w:proofErr w:type="spellStart"/>
      <w:r w:rsidRPr="00456FBD">
        <w:rPr>
          <w:rFonts w:ascii="Times New Roman" w:hAnsi="Times New Roman" w:cs="Times New Roman"/>
          <w:i/>
          <w:iCs/>
          <w:sz w:val="24"/>
          <w:szCs w:val="24"/>
        </w:rPr>
        <w:t>di</w:t>
      </w:r>
      <w:r w:rsidR="006F4478" w:rsidRPr="00456FBD">
        <w:rPr>
          <w:rFonts w:ascii="Times New Roman" w:hAnsi="Times New Roman" w:cs="Times New Roman"/>
          <w:i/>
          <w:iCs/>
          <w:sz w:val="24"/>
          <w:szCs w:val="24"/>
        </w:rPr>
        <w:t>per</w:t>
      </w:r>
      <w:r w:rsidRPr="00456FBD">
        <w:rPr>
          <w:rFonts w:ascii="Times New Roman" w:hAnsi="Times New Roman" w:cs="Times New Roman"/>
          <w:i/>
          <w:iCs/>
          <w:sz w:val="24"/>
          <w:szCs w:val="24"/>
        </w:rPr>
        <w:t>jual</w:t>
      </w:r>
      <w:r w:rsidR="006F4478" w:rsidRPr="00456FBD">
        <w:rPr>
          <w:rFonts w:ascii="Times New Roman" w:hAnsi="Times New Roman" w:cs="Times New Roman"/>
          <w:i/>
          <w:iCs/>
          <w:sz w:val="24"/>
          <w:szCs w:val="24"/>
        </w:rPr>
        <w:t>kan</w:t>
      </w:r>
      <w:proofErr w:type="spellEnd"/>
      <w:r w:rsidRPr="00456FBD">
        <w:rPr>
          <w:rFonts w:ascii="Times New Roman" w:hAnsi="Times New Roman" w:cs="Times New Roman"/>
          <w:i/>
          <w:iCs/>
          <w:sz w:val="24"/>
          <w:szCs w:val="24"/>
        </w:rPr>
        <w:t xml:space="preserve">, </w:t>
      </w:r>
      <w:r w:rsidR="002E6D30" w:rsidRPr="00456FBD">
        <w:rPr>
          <w:rFonts w:ascii="Times New Roman" w:hAnsi="Times New Roman" w:cs="Times New Roman"/>
          <w:i/>
          <w:iCs/>
          <w:sz w:val="24"/>
          <w:szCs w:val="24"/>
        </w:rPr>
        <w:t>dan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w:t>
      </w:r>
      <w:r w:rsidR="002E6D30" w:rsidRPr="00456FBD">
        <w:rPr>
          <w:rFonts w:ascii="Times New Roman" w:hAnsi="Times New Roman" w:cs="Times New Roman"/>
          <w:i/>
          <w:iCs/>
          <w:sz w:val="24"/>
          <w:szCs w:val="24"/>
        </w:rPr>
        <w:t>pergunakan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002E6D30" w:rsidRPr="00456FBD">
        <w:rPr>
          <w:rFonts w:ascii="Times New Roman" w:hAnsi="Times New Roman" w:cs="Times New Roman"/>
          <w:i/>
          <w:iCs/>
          <w:sz w:val="24"/>
          <w:szCs w:val="24"/>
        </w:rPr>
        <w:t>setahun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siklus</w:t>
      </w:r>
      <w:proofErr w:type="spellEnd"/>
      <w:r w:rsidRPr="00456FBD">
        <w:rPr>
          <w:rFonts w:ascii="Times New Roman" w:hAnsi="Times New Roman" w:cs="Times New Roman"/>
          <w:i/>
          <w:iCs/>
          <w:sz w:val="24"/>
          <w:szCs w:val="24"/>
        </w:rPr>
        <w:t xml:space="preserve"> </w:t>
      </w:r>
      <w:proofErr w:type="spellStart"/>
      <w:r w:rsidR="00B9598E" w:rsidRPr="00456FBD">
        <w:rPr>
          <w:rFonts w:ascii="Times New Roman" w:hAnsi="Times New Roman" w:cs="Times New Roman"/>
          <w:i/>
          <w:iCs/>
          <w:sz w:val="24"/>
          <w:szCs w:val="24"/>
        </w:rPr>
        <w:t>sistem</w:t>
      </w:r>
      <w:proofErr w:type="spellEnd"/>
      <w:r w:rsidR="00B9598E" w:rsidRPr="00456FBD">
        <w:rPr>
          <w:rFonts w:ascii="Times New Roman" w:hAnsi="Times New Roman" w:cs="Times New Roman"/>
          <w:i/>
          <w:iCs/>
          <w:sz w:val="24"/>
          <w:szCs w:val="24"/>
        </w:rPr>
        <w:t xml:space="preserve"> bank</w:t>
      </w:r>
      <w:r w:rsidRPr="00456FBD">
        <w:rPr>
          <w:rFonts w:ascii="Times New Roman" w:hAnsi="Times New Roman" w:cs="Times New Roman"/>
          <w:i/>
          <w:iCs/>
          <w:sz w:val="24"/>
          <w:szCs w:val="24"/>
        </w:rPr>
        <w:t xml:space="preserve">, </w:t>
      </w:r>
      <w:proofErr w:type="spellStart"/>
      <w:r w:rsidR="002E6D30" w:rsidRPr="00456FBD">
        <w:rPr>
          <w:rFonts w:ascii="Times New Roman" w:hAnsi="Times New Roman" w:cs="Times New Roman"/>
          <w:i/>
          <w:iCs/>
          <w:sz w:val="24"/>
          <w:szCs w:val="24"/>
        </w:rPr>
        <w:t>dipilih</w:t>
      </w:r>
      <w:proofErr w:type="spellEnd"/>
      <w:r w:rsidRPr="00456FBD">
        <w:rPr>
          <w:rFonts w:ascii="Times New Roman" w:hAnsi="Times New Roman" w:cs="Times New Roman"/>
          <w:i/>
          <w:iCs/>
          <w:sz w:val="24"/>
          <w:szCs w:val="24"/>
        </w:rPr>
        <w:t xml:space="preserve"> mana yang paling </w:t>
      </w:r>
      <w:r w:rsidR="00B9598E" w:rsidRPr="00456FBD">
        <w:rPr>
          <w:rFonts w:ascii="Times New Roman" w:hAnsi="Times New Roman" w:cs="Times New Roman"/>
          <w:i/>
          <w:iCs/>
          <w:sz w:val="24"/>
          <w:szCs w:val="24"/>
        </w:rPr>
        <w:t xml:space="preserve">Panjang </w:t>
      </w:r>
      <w:proofErr w:type="spellStart"/>
      <w:r w:rsidR="00B9598E" w:rsidRPr="00456FBD">
        <w:rPr>
          <w:rFonts w:ascii="Times New Roman" w:hAnsi="Times New Roman" w:cs="Times New Roman"/>
          <w:i/>
          <w:iCs/>
          <w:sz w:val="24"/>
          <w:szCs w:val="24"/>
        </w:rPr>
        <w:t>waktunya</w:t>
      </w:r>
      <w:proofErr w:type="spellEnd"/>
      <w:r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kesimpulannya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merupakan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harta</w:t>
      </w:r>
      <w:proofErr w:type="spellEnd"/>
      <w:r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atau</w:t>
      </w:r>
      <w:proofErr w:type="spellEnd"/>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kekayaan</w:t>
      </w:r>
      <w:proofErr w:type="spellEnd"/>
      <w:r w:rsidR="008873B1"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ditukarkan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dijual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dicairkan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waktu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siklus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operasi</w:t>
      </w:r>
      <w:proofErr w:type="spellEnd"/>
      <w:r w:rsidRPr="00456FBD">
        <w:rPr>
          <w:rFonts w:ascii="Times New Roman" w:hAnsi="Times New Roman" w:cs="Times New Roman"/>
          <w:i/>
          <w:iCs/>
          <w:sz w:val="24"/>
          <w:szCs w:val="24"/>
        </w:rPr>
        <w:t>.</w:t>
      </w:r>
    </w:p>
    <w:p w14:paraId="7800BBBA" w14:textId="5C5484EB" w:rsidR="00E2175D"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0F0D1F" w:rsidRPr="00456FBD">
        <w:rPr>
          <w:rFonts w:ascii="Times New Roman" w:hAnsi="Times New Roman" w:cs="Times New Roman"/>
          <w:i/>
          <w:iCs/>
          <w:sz w:val="24"/>
          <w:szCs w:val="24"/>
        </w:rPr>
        <w:t>merupakan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bagian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000F0D1F" w:rsidRPr="00456FBD">
        <w:rPr>
          <w:rFonts w:ascii="Times New Roman" w:hAnsi="Times New Roman" w:cs="Times New Roman"/>
          <w:i/>
          <w:iCs/>
          <w:sz w:val="24"/>
          <w:szCs w:val="24"/>
        </w:rPr>
        <w:t>susunan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A025B5" w:rsidRPr="00456FBD">
        <w:rPr>
          <w:rFonts w:ascii="Times New Roman" w:hAnsi="Times New Roman" w:cs="Times New Roman"/>
          <w:i/>
          <w:iCs/>
          <w:sz w:val="24"/>
          <w:szCs w:val="24"/>
        </w:rPr>
        <w:t>biasanya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memiliki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perputaran</w:t>
      </w:r>
      <w:proofErr w:type="spellEnd"/>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atau</w:t>
      </w:r>
      <w:proofErr w:type="spellEnd"/>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sirkulasi</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relatif</w:t>
      </w:r>
      <w:proofErr w:type="spellEnd"/>
      <w:r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cepat</w:t>
      </w:r>
      <w:proofErr w:type="spellEnd"/>
      <w:r w:rsidRPr="00456FBD">
        <w:rPr>
          <w:rFonts w:ascii="Times New Roman" w:hAnsi="Times New Roman" w:cs="Times New Roman"/>
          <w:i/>
          <w:iCs/>
          <w:sz w:val="24"/>
          <w:szCs w:val="24"/>
        </w:rPr>
        <w:t xml:space="preserve"> </w:t>
      </w:r>
      <w:proofErr w:type="spellStart"/>
      <w:r w:rsidR="00A025B5"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r w:rsidR="008873B1" w:rsidRPr="00456FBD">
        <w:rPr>
          <w:rFonts w:ascii="Times New Roman" w:hAnsi="Times New Roman" w:cs="Times New Roman"/>
          <w:i/>
          <w:iCs/>
          <w:sz w:val="24"/>
          <w:szCs w:val="24"/>
        </w:rPr>
        <w:t>paling lama</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Klasifikasi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w:t>
      </w:r>
      <w:proofErr w:type="spellStart"/>
      <w:r w:rsidR="00E2175D" w:rsidRPr="00456FBD">
        <w:rPr>
          <w:rFonts w:ascii="Times New Roman" w:hAnsi="Times New Roman" w:cs="Times New Roman"/>
          <w:i/>
          <w:iCs/>
          <w:sz w:val="24"/>
          <w:szCs w:val="24"/>
        </w:rPr>
        <w:t>yaitu</w:t>
      </w:r>
      <w:proofErr w:type="spellEnd"/>
      <w:r w:rsidR="00E2175D"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hutang</w:t>
      </w:r>
      <w:proofErr w:type="spellEnd"/>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dagang</w:t>
      </w:r>
      <w:proofErr w:type="spellEnd"/>
      <w:r w:rsidR="008873B1" w:rsidRPr="00456FBD">
        <w:rPr>
          <w:rFonts w:ascii="Times New Roman" w:hAnsi="Times New Roman" w:cs="Times New Roman"/>
          <w:i/>
          <w:iCs/>
          <w:sz w:val="24"/>
          <w:szCs w:val="24"/>
        </w:rPr>
        <w:t xml:space="preserve"> (account receivable), </w:t>
      </w:r>
      <w:r w:rsidRPr="00456FBD">
        <w:rPr>
          <w:rFonts w:ascii="Times New Roman" w:hAnsi="Times New Roman" w:cs="Times New Roman"/>
          <w:i/>
          <w:iCs/>
          <w:sz w:val="24"/>
          <w:szCs w:val="24"/>
        </w:rPr>
        <w:t>Kas,</w:t>
      </w:r>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Persediaan</w:t>
      </w:r>
      <w:proofErr w:type="spellEnd"/>
      <w:r w:rsidR="008873B1" w:rsidRPr="00456FBD">
        <w:rPr>
          <w:rFonts w:ascii="Times New Roman" w:hAnsi="Times New Roman" w:cs="Times New Roman"/>
          <w:i/>
          <w:iCs/>
          <w:sz w:val="24"/>
          <w:szCs w:val="24"/>
        </w:rPr>
        <w:t xml:space="preserve"> </w:t>
      </w:r>
      <w:proofErr w:type="spellStart"/>
      <w:r w:rsidR="008873B1" w:rsidRPr="00456FBD">
        <w:rPr>
          <w:rFonts w:ascii="Times New Roman" w:hAnsi="Times New Roman" w:cs="Times New Roman"/>
          <w:i/>
          <w:iCs/>
          <w:sz w:val="24"/>
          <w:szCs w:val="24"/>
        </w:rPr>
        <w:t>barang</w:t>
      </w:r>
      <w:proofErr w:type="spellEnd"/>
      <w:r w:rsidR="008873B1" w:rsidRPr="00456FBD">
        <w:rPr>
          <w:rFonts w:ascii="Times New Roman" w:hAnsi="Times New Roman" w:cs="Times New Roman"/>
          <w:i/>
          <w:iCs/>
          <w:sz w:val="24"/>
          <w:szCs w:val="24"/>
        </w:rPr>
        <w:t xml:space="preserve"> (inventories), </w:t>
      </w:r>
      <w:r w:rsidR="000F0D1F" w:rsidRPr="00456FBD">
        <w:rPr>
          <w:rFonts w:ascii="Times New Roman" w:hAnsi="Times New Roman" w:cs="Times New Roman"/>
          <w:i/>
          <w:iCs/>
          <w:sz w:val="24"/>
          <w:szCs w:val="24"/>
        </w:rPr>
        <w:t xml:space="preserve">Wesel </w:t>
      </w:r>
      <w:proofErr w:type="spellStart"/>
      <w:r w:rsidR="000F0D1F" w:rsidRPr="00456FBD">
        <w:rPr>
          <w:rFonts w:ascii="Times New Roman" w:hAnsi="Times New Roman" w:cs="Times New Roman"/>
          <w:i/>
          <w:iCs/>
          <w:sz w:val="24"/>
          <w:szCs w:val="24"/>
        </w:rPr>
        <w:t>tagihan</w:t>
      </w:r>
      <w:proofErr w:type="spellEnd"/>
      <w:r w:rsidR="000F0D1F" w:rsidRPr="00456FBD">
        <w:rPr>
          <w:rFonts w:ascii="Times New Roman" w:hAnsi="Times New Roman" w:cs="Times New Roman"/>
          <w:i/>
          <w:iCs/>
          <w:sz w:val="24"/>
          <w:szCs w:val="24"/>
        </w:rPr>
        <w:t xml:space="preserve"> (notes receivable</w:t>
      </w:r>
      <w:proofErr w:type="gramStart"/>
      <w:r w:rsidR="000F0D1F"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Investasi</w:t>
      </w:r>
      <w:proofErr w:type="spellEnd"/>
      <w:proofErr w:type="gramEnd"/>
      <w:r w:rsidRPr="00456FBD">
        <w:rPr>
          <w:rFonts w:ascii="Times New Roman" w:hAnsi="Times New Roman" w:cs="Times New Roman"/>
          <w:i/>
          <w:iCs/>
          <w:sz w:val="24"/>
          <w:szCs w:val="24"/>
        </w:rPr>
        <w:t xml:space="preserve"> </w:t>
      </w:r>
      <w:proofErr w:type="spellStart"/>
      <w:r w:rsidR="000F0D1F" w:rsidRPr="00456FBD">
        <w:rPr>
          <w:rFonts w:ascii="Times New Roman" w:hAnsi="Times New Roman" w:cs="Times New Roman"/>
          <w:i/>
          <w:iCs/>
          <w:sz w:val="24"/>
          <w:szCs w:val="24"/>
        </w:rPr>
        <w:t>singkat</w:t>
      </w:r>
      <w:proofErr w:type="spellEnd"/>
      <w:r w:rsidRPr="00456FBD">
        <w:rPr>
          <w:rFonts w:ascii="Times New Roman" w:hAnsi="Times New Roman" w:cs="Times New Roman"/>
          <w:i/>
          <w:iCs/>
          <w:sz w:val="24"/>
          <w:szCs w:val="24"/>
        </w:rPr>
        <w:t xml:space="preserve"> (temporary investment</w:t>
      </w:r>
      <w:r w:rsidR="00E2175D"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Biaya</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dibayar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w:t>
      </w:r>
      <w:r w:rsidR="008873B1" w:rsidRPr="00456FBD">
        <w:rPr>
          <w:rFonts w:ascii="Times New Roman" w:hAnsi="Times New Roman" w:cs="Times New Roman"/>
          <w:i/>
          <w:iCs/>
          <w:sz w:val="24"/>
          <w:szCs w:val="24"/>
        </w:rPr>
        <w:t>depan</w:t>
      </w:r>
      <w:proofErr w:type="spellEnd"/>
      <w:r w:rsidR="000F0D1F" w:rsidRPr="00456FBD">
        <w:rPr>
          <w:rFonts w:ascii="Times New Roman" w:hAnsi="Times New Roman" w:cs="Times New Roman"/>
          <w:i/>
          <w:iCs/>
          <w:sz w:val="24"/>
          <w:szCs w:val="24"/>
        </w:rPr>
        <w:t xml:space="preserve"> dan </w:t>
      </w:r>
      <w:proofErr w:type="spellStart"/>
      <w:r w:rsidR="000F0D1F" w:rsidRPr="00456FBD">
        <w:rPr>
          <w:rFonts w:ascii="Times New Roman" w:hAnsi="Times New Roman" w:cs="Times New Roman"/>
          <w:i/>
          <w:iCs/>
          <w:sz w:val="24"/>
          <w:szCs w:val="24"/>
        </w:rPr>
        <w:t>Penghasilan</w:t>
      </w:r>
      <w:proofErr w:type="spellEnd"/>
      <w:r w:rsidR="000F0D1F" w:rsidRPr="00456FBD">
        <w:rPr>
          <w:rFonts w:ascii="Times New Roman" w:hAnsi="Times New Roman" w:cs="Times New Roman"/>
          <w:i/>
          <w:iCs/>
          <w:sz w:val="24"/>
          <w:szCs w:val="24"/>
        </w:rPr>
        <w:t xml:space="preserve">  (accrual receivable),</w:t>
      </w:r>
      <w:r w:rsidR="00E2175D" w:rsidRPr="00456FBD">
        <w:rPr>
          <w:rFonts w:ascii="Times New Roman" w:hAnsi="Times New Roman" w:cs="Times New Roman"/>
          <w:i/>
          <w:iCs/>
          <w:sz w:val="24"/>
          <w:szCs w:val="24"/>
        </w:rPr>
        <w:t xml:space="preserve">. </w:t>
      </w:r>
    </w:p>
    <w:p w14:paraId="6923410E" w14:textId="71D0F2D5" w:rsidR="00C30C64" w:rsidRPr="00456FBD" w:rsidRDefault="00C30C64" w:rsidP="00456FBD">
      <w:pPr>
        <w:spacing w:before="240" w:after="120" w:line="240" w:lineRule="auto"/>
        <w:jc w:val="both"/>
        <w:rPr>
          <w:rFonts w:ascii="Times New Roman" w:hAnsi="Times New Roman" w:cs="Times New Roman"/>
          <w:i/>
          <w:iCs/>
          <w:sz w:val="24"/>
          <w:szCs w:val="24"/>
        </w:rPr>
      </w:pPr>
      <w:r w:rsidRPr="00456FBD">
        <w:rPr>
          <w:rFonts w:ascii="Times New Roman" w:hAnsi="Times New Roman" w:cs="Times New Roman"/>
          <w:i/>
          <w:iCs/>
          <w:sz w:val="24"/>
          <w:szCs w:val="24"/>
        </w:rPr>
        <w:t>E.</w:t>
      </w:r>
      <w:r w:rsidRPr="00456FBD">
        <w:rPr>
          <w:rFonts w:ascii="Times New Roman" w:hAnsi="Times New Roman" w:cs="Times New Roman"/>
          <w:i/>
          <w:iCs/>
          <w:sz w:val="24"/>
          <w:szCs w:val="24"/>
        </w:rPr>
        <w:tab/>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
    <w:p w14:paraId="0883A535" w14:textId="4E4CA8DB"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proofErr w:type="spellStart"/>
      <w:r w:rsidR="00A56434"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00A56434" w:rsidRPr="00456FBD">
        <w:rPr>
          <w:rFonts w:ascii="Times New Roman" w:hAnsi="Times New Roman" w:cs="Times New Roman"/>
          <w:i/>
          <w:iCs/>
          <w:sz w:val="24"/>
          <w:szCs w:val="24"/>
        </w:rPr>
        <w:t>mendapatkan</w:t>
      </w:r>
      <w:proofErr w:type="spellEnd"/>
      <w:r w:rsidR="00A56434" w:rsidRPr="00456FBD">
        <w:rPr>
          <w:rFonts w:ascii="Times New Roman" w:hAnsi="Times New Roman" w:cs="Times New Roman"/>
          <w:i/>
          <w:iCs/>
          <w:sz w:val="24"/>
          <w:szCs w:val="24"/>
        </w:rPr>
        <w:t xml:space="preserve"> </w:t>
      </w:r>
      <w:proofErr w:type="spellStart"/>
      <w:r w:rsidR="00A56434" w:rsidRPr="00456FBD">
        <w:rPr>
          <w:rFonts w:ascii="Times New Roman" w:hAnsi="Times New Roman" w:cs="Times New Roman"/>
          <w:i/>
          <w:iCs/>
          <w:sz w:val="24"/>
          <w:szCs w:val="24"/>
        </w:rPr>
        <w:t>laba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w:t>
      </w:r>
      <w:r w:rsidR="00A56434" w:rsidRPr="00456FBD">
        <w:rPr>
          <w:rFonts w:ascii="Times New Roman" w:hAnsi="Times New Roman" w:cs="Times New Roman"/>
          <w:i/>
          <w:iCs/>
          <w:sz w:val="24"/>
          <w:szCs w:val="24"/>
        </w:rPr>
        <w:t>luruh</w:t>
      </w:r>
      <w:proofErr w:type="spellEnd"/>
      <w:r w:rsidRPr="00456FBD">
        <w:rPr>
          <w:rFonts w:ascii="Times New Roman" w:hAnsi="Times New Roman" w:cs="Times New Roman"/>
          <w:i/>
          <w:iCs/>
          <w:sz w:val="24"/>
          <w:szCs w:val="24"/>
        </w:rPr>
        <w:t xml:space="preserve"> modal </w:t>
      </w:r>
      <w:proofErr w:type="spellStart"/>
      <w:r w:rsidR="00A56434" w:rsidRPr="00456FBD">
        <w:rPr>
          <w:rFonts w:ascii="Times New Roman" w:hAnsi="Times New Roman" w:cs="Times New Roman"/>
          <w:i/>
          <w:iCs/>
          <w:sz w:val="24"/>
          <w:szCs w:val="24"/>
        </w:rPr>
        <w:t>pokok</w:t>
      </w:r>
      <w:proofErr w:type="spellEnd"/>
      <w:r w:rsidR="00A56434"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yang </w:t>
      </w:r>
      <w:proofErr w:type="spellStart"/>
      <w:r w:rsidR="00A56434" w:rsidRPr="00456FBD">
        <w:rPr>
          <w:rFonts w:ascii="Times New Roman" w:hAnsi="Times New Roman" w:cs="Times New Roman"/>
          <w:i/>
          <w:iCs/>
          <w:sz w:val="24"/>
          <w:szCs w:val="24"/>
        </w:rPr>
        <w:t>ikut</w:t>
      </w:r>
      <w:proofErr w:type="spellEnd"/>
      <w:r w:rsidR="00A56434" w:rsidRPr="00456FBD">
        <w:rPr>
          <w:rFonts w:ascii="Times New Roman" w:hAnsi="Times New Roman" w:cs="Times New Roman"/>
          <w:i/>
          <w:iCs/>
          <w:sz w:val="24"/>
          <w:szCs w:val="24"/>
        </w:rPr>
        <w:t xml:space="preserve"> </w:t>
      </w:r>
      <w:proofErr w:type="spellStart"/>
      <w:r w:rsidR="00A56434" w:rsidRPr="00456FBD">
        <w:rPr>
          <w:rFonts w:ascii="Times New Roman" w:hAnsi="Times New Roman" w:cs="Times New Roman"/>
          <w:i/>
          <w:iCs/>
          <w:sz w:val="24"/>
          <w:szCs w:val="24"/>
        </w:rPr>
        <w:t>berproses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didalamnya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pendapat</w:t>
      </w:r>
      <w:proofErr w:type="spellEnd"/>
      <w:r w:rsidRPr="00456FBD">
        <w:rPr>
          <w:rFonts w:ascii="Times New Roman" w:hAnsi="Times New Roman" w:cs="Times New Roman"/>
          <w:i/>
          <w:iCs/>
          <w:sz w:val="24"/>
          <w:szCs w:val="24"/>
        </w:rPr>
        <w:t xml:space="preserve"> lain </w:t>
      </w:r>
      <w:proofErr w:type="spellStart"/>
      <w:r w:rsidRPr="00456FBD">
        <w:rPr>
          <w:rFonts w:ascii="Times New Roman" w:hAnsi="Times New Roman" w:cs="Times New Roman"/>
          <w:i/>
          <w:iCs/>
          <w:sz w:val="24"/>
          <w:szCs w:val="24"/>
        </w:rPr>
        <w:t>menyatakan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00A56434" w:rsidRPr="00456FBD">
        <w:rPr>
          <w:rFonts w:ascii="Times New Roman" w:hAnsi="Times New Roman" w:cs="Times New Roman"/>
          <w:i/>
          <w:iCs/>
          <w:sz w:val="24"/>
          <w:szCs w:val="24"/>
        </w:rPr>
        <w:t>penggambaran</w:t>
      </w:r>
      <w:proofErr w:type="spellEnd"/>
      <w:r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melalui</w:t>
      </w:r>
      <w:proofErr w:type="spellEnd"/>
      <w:r w:rsidR="00B91A2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00B91A27" w:rsidRPr="00456FBD">
        <w:rPr>
          <w:rFonts w:ascii="Times New Roman" w:hAnsi="Times New Roman" w:cs="Times New Roman"/>
          <w:i/>
          <w:iCs/>
          <w:sz w:val="24"/>
          <w:szCs w:val="24"/>
        </w:rPr>
        <w:t xml:space="preserve"> dan </w:t>
      </w:r>
      <w:proofErr w:type="spellStart"/>
      <w:r w:rsidR="00B91A27" w:rsidRPr="00456FBD">
        <w:rPr>
          <w:rFonts w:ascii="Times New Roman" w:hAnsi="Times New Roman" w:cs="Times New Roman"/>
          <w:i/>
          <w:iCs/>
          <w:sz w:val="24"/>
          <w:szCs w:val="24"/>
        </w:rPr>
        <w:t>sumberdaya</w:t>
      </w:r>
      <w:proofErr w:type="spellEnd"/>
      <w:r w:rsidR="00B91A27" w:rsidRPr="00456FBD">
        <w:rPr>
          <w:rFonts w:ascii="Times New Roman" w:hAnsi="Times New Roman" w:cs="Times New Roman"/>
          <w:i/>
          <w:iCs/>
          <w:sz w:val="24"/>
          <w:szCs w:val="24"/>
        </w:rPr>
        <w:t xml:space="preserve"> yang </w:t>
      </w:r>
      <w:proofErr w:type="spellStart"/>
      <w:r w:rsidR="00B91A27" w:rsidRPr="00456FBD">
        <w:rPr>
          <w:rFonts w:ascii="Times New Roman" w:hAnsi="Times New Roman" w:cs="Times New Roman"/>
          <w:i/>
          <w:iCs/>
          <w:sz w:val="24"/>
          <w:szCs w:val="24"/>
        </w:rPr>
        <w:t>ada</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lastRenderedPageBreak/>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mendapatkan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laba</w:t>
      </w:r>
      <w:proofErr w:type="spellEnd"/>
      <w:r w:rsidRPr="00456FBD">
        <w:rPr>
          <w:rFonts w:ascii="Times New Roman" w:hAnsi="Times New Roman" w:cs="Times New Roman"/>
          <w:i/>
          <w:iCs/>
          <w:sz w:val="24"/>
          <w:szCs w:val="24"/>
        </w:rPr>
        <w:t xml:space="preserve"> </w:t>
      </w:r>
      <w:r w:rsidR="00B91A27" w:rsidRPr="00456FBD">
        <w:rPr>
          <w:rFonts w:ascii="Times New Roman" w:hAnsi="Times New Roman" w:cs="Times New Roman"/>
          <w:i/>
          <w:iCs/>
          <w:sz w:val="24"/>
          <w:szCs w:val="24"/>
        </w:rPr>
        <w:t xml:space="preserve">pada </w:t>
      </w:r>
      <w:proofErr w:type="spellStart"/>
      <w:r w:rsidR="00B91A27" w:rsidRPr="00456FBD">
        <w:rPr>
          <w:rFonts w:ascii="Times New Roman" w:hAnsi="Times New Roman" w:cs="Times New Roman"/>
          <w:i/>
          <w:iCs/>
          <w:sz w:val="24"/>
          <w:szCs w:val="24"/>
        </w:rPr>
        <w:t>suatu</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seperti</w:t>
      </w:r>
      <w:proofErr w:type="spellEnd"/>
      <w:r w:rsidRPr="00456FBD">
        <w:rPr>
          <w:rFonts w:ascii="Times New Roman" w:hAnsi="Times New Roman" w:cs="Times New Roman"/>
          <w:i/>
          <w:iCs/>
          <w:sz w:val="24"/>
          <w:szCs w:val="24"/>
        </w:rPr>
        <w:t xml:space="preserve"> </w:t>
      </w:r>
      <w:r w:rsidR="00B91A27" w:rsidRPr="00456FBD">
        <w:rPr>
          <w:rFonts w:ascii="Times New Roman" w:hAnsi="Times New Roman" w:cs="Times New Roman"/>
          <w:i/>
          <w:iCs/>
          <w:sz w:val="24"/>
          <w:szCs w:val="24"/>
        </w:rPr>
        <w:t xml:space="preserve">modal, </w:t>
      </w:r>
      <w:proofErr w:type="spellStart"/>
      <w:r w:rsidRPr="00456FBD">
        <w:rPr>
          <w:rFonts w:ascii="Times New Roman" w:hAnsi="Times New Roman" w:cs="Times New Roman"/>
          <w:i/>
          <w:iCs/>
          <w:sz w:val="24"/>
          <w:szCs w:val="24"/>
        </w:rPr>
        <w:t>kegiatan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penjualan</w:t>
      </w:r>
      <w:proofErr w:type="spellEnd"/>
      <w:r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jumlah</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cabang</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perusahaan</w:t>
      </w:r>
      <w:proofErr w:type="spellEnd"/>
      <w:r w:rsidR="00B91A27"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kas, </w:t>
      </w:r>
      <w:proofErr w:type="spellStart"/>
      <w:r w:rsidRPr="00456FBD">
        <w:rPr>
          <w:rFonts w:ascii="Times New Roman" w:hAnsi="Times New Roman" w:cs="Times New Roman"/>
          <w:i/>
          <w:iCs/>
          <w:sz w:val="24"/>
          <w:szCs w:val="24"/>
        </w:rPr>
        <w:t>jumlah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karyawan</w:t>
      </w:r>
      <w:proofErr w:type="spellEnd"/>
      <w:r w:rsidRPr="00456FBD">
        <w:rPr>
          <w:rFonts w:ascii="Times New Roman" w:hAnsi="Times New Roman" w:cs="Times New Roman"/>
          <w:i/>
          <w:iCs/>
          <w:sz w:val="24"/>
          <w:szCs w:val="24"/>
        </w:rPr>
        <w:t xml:space="preserve">, dan lain </w:t>
      </w:r>
      <w:proofErr w:type="spellStart"/>
      <w:r w:rsidRPr="00456FBD">
        <w:rPr>
          <w:rFonts w:ascii="Times New Roman" w:hAnsi="Times New Roman" w:cs="Times New Roman"/>
          <w:i/>
          <w:iCs/>
          <w:sz w:val="24"/>
          <w:szCs w:val="24"/>
        </w:rPr>
        <w:t>sebagainya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adalah</w:t>
      </w:r>
      <w:proofErr w:type="spellEnd"/>
      <w:r w:rsidR="00B91A2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akhir</w:t>
      </w:r>
      <w:proofErr w:type="spellEnd"/>
      <w:r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ataupun</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laba</w:t>
      </w:r>
      <w:proofErr w:type="spellEnd"/>
      <w:r w:rsidR="00B91A27" w:rsidRPr="00456FBD">
        <w:rPr>
          <w:rFonts w:ascii="Times New Roman" w:hAnsi="Times New Roman" w:cs="Times New Roman"/>
          <w:i/>
          <w:iCs/>
          <w:sz w:val="24"/>
          <w:szCs w:val="24"/>
        </w:rPr>
        <w:t xml:space="preserve"> </w:t>
      </w:r>
      <w:proofErr w:type="spellStart"/>
      <w:r w:rsidR="00B91A27" w:rsidRPr="00456FBD">
        <w:rPr>
          <w:rFonts w:ascii="Times New Roman" w:hAnsi="Times New Roman" w:cs="Times New Roman"/>
          <w:i/>
          <w:iCs/>
          <w:sz w:val="24"/>
          <w:szCs w:val="24"/>
        </w:rPr>
        <w:t>bersih</w:t>
      </w:r>
      <w:proofErr w:type="spellEnd"/>
      <w:r w:rsidR="00B91A2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009C7808" w:rsidRPr="00456FBD">
        <w:rPr>
          <w:rFonts w:ascii="Times New Roman" w:hAnsi="Times New Roman" w:cs="Times New Roman"/>
          <w:i/>
          <w:iCs/>
          <w:sz w:val="24"/>
          <w:szCs w:val="24"/>
        </w:rPr>
        <w:t>semua</w:t>
      </w:r>
      <w:proofErr w:type="spellEnd"/>
      <w:r w:rsidR="009C7808" w:rsidRPr="00456FBD">
        <w:rPr>
          <w:rFonts w:ascii="Times New Roman" w:hAnsi="Times New Roman" w:cs="Times New Roman"/>
          <w:i/>
          <w:iCs/>
          <w:sz w:val="24"/>
          <w:szCs w:val="24"/>
        </w:rPr>
        <w:t xml:space="preserve"> proses yang </w:t>
      </w:r>
      <w:proofErr w:type="spellStart"/>
      <w:r w:rsidR="009C7808" w:rsidRPr="00456FBD">
        <w:rPr>
          <w:rFonts w:ascii="Times New Roman" w:hAnsi="Times New Roman" w:cs="Times New Roman"/>
          <w:i/>
          <w:iCs/>
          <w:sz w:val="24"/>
          <w:szCs w:val="24"/>
        </w:rPr>
        <w:t>meliputi</w:t>
      </w:r>
      <w:proofErr w:type="spellEnd"/>
      <w:r w:rsidR="009C7808" w:rsidRPr="00456FBD">
        <w:rPr>
          <w:rFonts w:ascii="Times New Roman" w:hAnsi="Times New Roman" w:cs="Times New Roman"/>
          <w:i/>
          <w:iCs/>
          <w:sz w:val="24"/>
          <w:szCs w:val="24"/>
        </w:rPr>
        <w:t xml:space="preserve"> </w:t>
      </w:r>
      <w:proofErr w:type="spellStart"/>
      <w:r w:rsidR="005A4AA6" w:rsidRPr="00456FBD">
        <w:rPr>
          <w:rFonts w:ascii="Times New Roman" w:hAnsi="Times New Roman" w:cs="Times New Roman"/>
          <w:i/>
          <w:iCs/>
          <w:sz w:val="24"/>
          <w:szCs w:val="24"/>
        </w:rPr>
        <w:t>pedoman-pedoman</w:t>
      </w:r>
      <w:proofErr w:type="spellEnd"/>
      <w:r w:rsidR="005A4AA6" w:rsidRPr="00456FBD">
        <w:rPr>
          <w:rFonts w:ascii="Times New Roman" w:hAnsi="Times New Roman" w:cs="Times New Roman"/>
          <w:i/>
          <w:iCs/>
          <w:sz w:val="24"/>
          <w:szCs w:val="24"/>
        </w:rPr>
        <w:t xml:space="preserve"> </w:t>
      </w:r>
      <w:proofErr w:type="spellStart"/>
      <w:r w:rsidR="005A4AA6"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keputusan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dilakukan</w:t>
      </w:r>
      <w:proofErr w:type="spellEnd"/>
      <w:r w:rsidRPr="00456FBD">
        <w:rPr>
          <w:rFonts w:ascii="Times New Roman" w:hAnsi="Times New Roman" w:cs="Times New Roman"/>
          <w:i/>
          <w:iCs/>
          <w:sz w:val="24"/>
          <w:szCs w:val="24"/>
        </w:rPr>
        <w:t xml:space="preserve"> oleh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proofErr w:type="spellStart"/>
      <w:proofErr w:type="gramStart"/>
      <w:r w:rsidR="005A4AA6" w:rsidRPr="00456FBD">
        <w:rPr>
          <w:rFonts w:ascii="Times New Roman" w:hAnsi="Times New Roman" w:cs="Times New Roman"/>
          <w:i/>
          <w:iCs/>
          <w:sz w:val="24"/>
          <w:szCs w:val="24"/>
        </w:rPr>
        <w:t>Kesimpulannya</w:t>
      </w:r>
      <w:proofErr w:type="spellEnd"/>
      <w:r w:rsidR="005A4AA6"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keuntungan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melalui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sumber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daya</w:t>
      </w:r>
      <w:proofErr w:type="spellEnd"/>
      <w:r w:rsidRPr="00456FBD">
        <w:rPr>
          <w:rFonts w:ascii="Times New Roman" w:hAnsi="Times New Roman" w:cs="Times New Roman"/>
          <w:i/>
          <w:iCs/>
          <w:sz w:val="24"/>
          <w:szCs w:val="24"/>
        </w:rPr>
        <w:t xml:space="preserve"> yang</w:t>
      </w:r>
      <w:r w:rsidR="005A4AA6" w:rsidRPr="00456FBD">
        <w:rPr>
          <w:rFonts w:ascii="Times New Roman" w:hAnsi="Times New Roman" w:cs="Times New Roman"/>
          <w:i/>
          <w:iCs/>
          <w:sz w:val="24"/>
          <w:szCs w:val="24"/>
        </w:rPr>
        <w:t xml:space="preserve"> </w:t>
      </w:r>
      <w:proofErr w:type="spellStart"/>
      <w:r w:rsidR="005A4AA6" w:rsidRPr="00456FBD">
        <w:rPr>
          <w:rFonts w:ascii="Times New Roman" w:hAnsi="Times New Roman" w:cs="Times New Roman"/>
          <w:i/>
          <w:iCs/>
          <w:sz w:val="24"/>
          <w:szCs w:val="24"/>
        </w:rPr>
        <w:t>sudah</w:t>
      </w:r>
      <w:proofErr w:type="spellEnd"/>
      <w:r w:rsidR="005A4AA6"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w:t>
      </w:r>
    </w:p>
    <w:p w14:paraId="21962A6B" w14:textId="2F0E064F" w:rsidR="00C30C64" w:rsidRPr="00456FBD" w:rsidRDefault="00A002C8"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Profitabilitas</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disebut</w:t>
      </w:r>
      <w:proofErr w:type="spellEnd"/>
      <w:r w:rsidR="00C30C64" w:rsidRPr="00456FBD">
        <w:rPr>
          <w:rFonts w:ascii="Times New Roman" w:hAnsi="Times New Roman" w:cs="Times New Roman"/>
          <w:i/>
          <w:iCs/>
          <w:sz w:val="24"/>
          <w:szCs w:val="24"/>
        </w:rPr>
        <w:t xml:space="preserve"> juga Operating Ratio. </w:t>
      </w:r>
      <w:proofErr w:type="spellStart"/>
      <w:r w:rsidRPr="00456FBD">
        <w:rPr>
          <w:rFonts w:ascii="Times New Roman" w:hAnsi="Times New Roman" w:cs="Times New Roman"/>
          <w:i/>
          <w:iCs/>
          <w:sz w:val="24"/>
          <w:szCs w:val="24"/>
        </w:rPr>
        <w:t>Jenis-jenis</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rasio</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profitabilitas</w:t>
      </w:r>
      <w:proofErr w:type="spellEnd"/>
      <w:r w:rsidR="00C30C64"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antara</w:t>
      </w:r>
      <w:proofErr w:type="spellEnd"/>
      <w:r w:rsidRPr="00456FBD">
        <w:rPr>
          <w:rFonts w:ascii="Times New Roman" w:hAnsi="Times New Roman" w:cs="Times New Roman"/>
          <w:i/>
          <w:iCs/>
          <w:sz w:val="24"/>
          <w:szCs w:val="24"/>
        </w:rPr>
        <w:t xml:space="preserve"> lain</w:t>
      </w:r>
      <w:r w:rsidR="00E2175D"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persentase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keuntungan</w:t>
      </w:r>
      <w:proofErr w:type="spellEnd"/>
      <w:r w:rsidR="00C30C64" w:rsidRPr="00456FBD">
        <w:rPr>
          <w:rFonts w:ascii="Times New Roman" w:hAnsi="Times New Roman" w:cs="Times New Roman"/>
          <w:i/>
          <w:iCs/>
          <w:sz w:val="24"/>
          <w:szCs w:val="24"/>
        </w:rPr>
        <w:t xml:space="preserve"> (Profit Margin),</w:t>
      </w:r>
      <w:r w:rsidR="00701316" w:rsidRPr="00456FBD">
        <w:rPr>
          <w:rFonts w:ascii="Times New Roman" w:hAnsi="Times New Roman" w:cs="Times New Roman"/>
          <w:i/>
          <w:iCs/>
          <w:sz w:val="24"/>
          <w:szCs w:val="24"/>
        </w:rPr>
        <w:t xml:space="preserve"> Earning Per Share</w:t>
      </w:r>
      <w:r w:rsidR="00F53677" w:rsidRPr="00456FBD">
        <w:rPr>
          <w:rFonts w:ascii="Times New Roman" w:hAnsi="Times New Roman" w:cs="Times New Roman"/>
          <w:i/>
          <w:iCs/>
          <w:sz w:val="24"/>
          <w:szCs w:val="24"/>
        </w:rPr>
        <w:t xml:space="preserve"> </w:t>
      </w:r>
      <w:r w:rsidR="00C30C64" w:rsidRPr="00456FBD">
        <w:rPr>
          <w:rFonts w:ascii="Times New Roman" w:hAnsi="Times New Roman" w:cs="Times New Roman"/>
          <w:i/>
          <w:iCs/>
          <w:sz w:val="24"/>
          <w:szCs w:val="24"/>
        </w:rPr>
        <w:t>Return on Investment (Return on Equity</w:t>
      </w:r>
      <w:r w:rsidR="00F53677" w:rsidRPr="00456FBD">
        <w:rPr>
          <w:rFonts w:ascii="Times New Roman" w:hAnsi="Times New Roman" w:cs="Times New Roman"/>
          <w:i/>
          <w:iCs/>
          <w:sz w:val="24"/>
          <w:szCs w:val="24"/>
        </w:rPr>
        <w:t>)</w:t>
      </w:r>
      <w:r w:rsidR="00C30C64" w:rsidRPr="00456FBD">
        <w:rPr>
          <w:rFonts w:ascii="Times New Roman" w:hAnsi="Times New Roman" w:cs="Times New Roman"/>
          <w:i/>
          <w:iCs/>
          <w:sz w:val="24"/>
          <w:szCs w:val="24"/>
        </w:rPr>
        <w:t xml:space="preserve">, Basic Earning Power, </w:t>
      </w:r>
      <w:r w:rsidR="00701316" w:rsidRPr="00456FBD">
        <w:rPr>
          <w:rFonts w:ascii="Times New Roman" w:hAnsi="Times New Roman" w:cs="Times New Roman"/>
          <w:i/>
          <w:iCs/>
          <w:sz w:val="24"/>
          <w:szCs w:val="24"/>
        </w:rPr>
        <w:t>Return on asset,</w:t>
      </w:r>
      <w:r w:rsidR="00F53677" w:rsidRPr="00456FBD">
        <w:rPr>
          <w:rFonts w:ascii="Times New Roman" w:hAnsi="Times New Roman" w:cs="Times New Roman"/>
          <w:i/>
          <w:iCs/>
          <w:sz w:val="24"/>
          <w:szCs w:val="24"/>
        </w:rPr>
        <w:t xml:space="preserve"> </w:t>
      </w:r>
      <w:r w:rsidR="00C30C64" w:rsidRPr="00456FBD">
        <w:rPr>
          <w:rFonts w:ascii="Times New Roman" w:hAnsi="Times New Roman" w:cs="Times New Roman"/>
          <w:i/>
          <w:iCs/>
          <w:sz w:val="24"/>
          <w:szCs w:val="24"/>
        </w:rPr>
        <w:t>Contribution Margin</w:t>
      </w:r>
      <w:r w:rsidRPr="00456FBD">
        <w:rPr>
          <w:rFonts w:ascii="Times New Roman" w:hAnsi="Times New Roman" w:cs="Times New Roman"/>
          <w:i/>
          <w:iCs/>
          <w:sz w:val="24"/>
          <w:szCs w:val="24"/>
        </w:rPr>
        <w:t xml:space="preserve"> dan Return on Total </w:t>
      </w:r>
      <w:proofErr w:type="spellStart"/>
      <w:proofErr w:type="gramStart"/>
      <w:r w:rsidRPr="00456FBD">
        <w:rPr>
          <w:rFonts w:ascii="Times New Roman" w:hAnsi="Times New Roman" w:cs="Times New Roman"/>
          <w:i/>
          <w:iCs/>
          <w:sz w:val="24"/>
          <w:szCs w:val="24"/>
        </w:rPr>
        <w:t>Aset</w:t>
      </w:r>
      <w:proofErr w:type="spellEnd"/>
      <w:r w:rsidRPr="00456FBD">
        <w:rPr>
          <w:rFonts w:ascii="Times New Roman" w:hAnsi="Times New Roman" w:cs="Times New Roman"/>
          <w:i/>
          <w:iCs/>
          <w:sz w:val="24"/>
          <w:szCs w:val="24"/>
        </w:rPr>
        <w:t>,</w:t>
      </w:r>
      <w:r w:rsidR="00F53677" w:rsidRPr="00456FBD">
        <w:rPr>
          <w:rFonts w:ascii="Times New Roman" w:hAnsi="Times New Roman" w:cs="Times New Roman"/>
          <w:i/>
          <w:iCs/>
          <w:sz w:val="24"/>
          <w:szCs w:val="24"/>
        </w:rPr>
        <w:t>.</w:t>
      </w:r>
      <w:proofErr w:type="gram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Rasio</w:t>
      </w:r>
      <w:proofErr w:type="spellEnd"/>
      <w:r w:rsidR="00C30C64" w:rsidRPr="00456FBD">
        <w:rPr>
          <w:rFonts w:ascii="Times New Roman" w:hAnsi="Times New Roman" w:cs="Times New Roman"/>
          <w:i/>
          <w:iCs/>
          <w:sz w:val="24"/>
          <w:szCs w:val="24"/>
        </w:rPr>
        <w:t xml:space="preserve"> </w:t>
      </w:r>
      <w:proofErr w:type="spellStart"/>
      <w:r w:rsidR="00376420" w:rsidRPr="00456FBD">
        <w:rPr>
          <w:rFonts w:ascii="Times New Roman" w:hAnsi="Times New Roman" w:cs="Times New Roman"/>
          <w:i/>
          <w:iCs/>
          <w:sz w:val="24"/>
          <w:szCs w:val="24"/>
        </w:rPr>
        <w:t>profitabilitas</w:t>
      </w:r>
      <w:proofErr w:type="spellEnd"/>
      <w:r w:rsidR="00376420"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ini</w:t>
      </w:r>
      <w:proofErr w:type="spellEnd"/>
      <w:r w:rsidR="00C30C64" w:rsidRPr="00456FBD">
        <w:rPr>
          <w:rFonts w:ascii="Times New Roman" w:hAnsi="Times New Roman" w:cs="Times New Roman"/>
          <w:i/>
          <w:iCs/>
          <w:sz w:val="24"/>
          <w:szCs w:val="24"/>
        </w:rPr>
        <w:t xml:space="preserve"> </w:t>
      </w:r>
      <w:r w:rsidR="00376420" w:rsidRPr="00456FBD">
        <w:rPr>
          <w:rFonts w:ascii="Times New Roman" w:hAnsi="Times New Roman" w:cs="Times New Roman"/>
          <w:i/>
          <w:iCs/>
          <w:sz w:val="24"/>
          <w:szCs w:val="24"/>
        </w:rPr>
        <w:t xml:space="preserve">juga </w:t>
      </w:r>
      <w:proofErr w:type="spellStart"/>
      <w:r w:rsidR="00376420" w:rsidRPr="00456FBD">
        <w:rPr>
          <w:rFonts w:ascii="Times New Roman" w:hAnsi="Times New Roman" w:cs="Times New Roman"/>
          <w:i/>
          <w:iCs/>
          <w:sz w:val="24"/>
          <w:szCs w:val="24"/>
        </w:rPr>
        <w:t>dapat</w:t>
      </w:r>
      <w:proofErr w:type="spellEnd"/>
      <w:r w:rsidR="00376420" w:rsidRPr="00456FBD">
        <w:rPr>
          <w:rFonts w:ascii="Times New Roman" w:hAnsi="Times New Roman" w:cs="Times New Roman"/>
          <w:i/>
          <w:iCs/>
          <w:sz w:val="24"/>
          <w:szCs w:val="24"/>
        </w:rPr>
        <w:t xml:space="preserve"> </w:t>
      </w:r>
      <w:proofErr w:type="spellStart"/>
      <w:r w:rsidR="00376420" w:rsidRPr="00456FBD">
        <w:rPr>
          <w:rFonts w:ascii="Times New Roman" w:hAnsi="Times New Roman" w:cs="Times New Roman"/>
          <w:i/>
          <w:iCs/>
          <w:sz w:val="24"/>
          <w:szCs w:val="24"/>
        </w:rPr>
        <w:t>digambarkan</w:t>
      </w:r>
      <w:proofErr w:type="spellEnd"/>
      <w:r w:rsidR="00376420" w:rsidRPr="00456FBD">
        <w:rPr>
          <w:rFonts w:ascii="Times New Roman" w:hAnsi="Times New Roman" w:cs="Times New Roman"/>
          <w:i/>
          <w:iCs/>
          <w:sz w:val="24"/>
          <w:szCs w:val="24"/>
        </w:rPr>
        <w:t xml:space="preserve"> </w:t>
      </w:r>
      <w:proofErr w:type="spellStart"/>
      <w:r w:rsidR="00376420" w:rsidRPr="00456FBD">
        <w:rPr>
          <w:rFonts w:ascii="Times New Roman" w:hAnsi="Times New Roman" w:cs="Times New Roman"/>
          <w:i/>
          <w:iCs/>
          <w:sz w:val="24"/>
          <w:szCs w:val="24"/>
        </w:rPr>
        <w:t>dari</w:t>
      </w:r>
      <w:proofErr w:type="spellEnd"/>
      <w:r w:rsidR="00376420"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segi</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kemampuan</w:t>
      </w:r>
      <w:proofErr w:type="spellEnd"/>
      <w:r w:rsidR="00701316"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atau</w:t>
      </w:r>
      <w:proofErr w:type="spellEnd"/>
      <w:r w:rsidR="00701316"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kualitas</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karyawan</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cabang</w:t>
      </w:r>
      <w:proofErr w:type="spellEnd"/>
      <w:r w:rsidR="00701316"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atau</w:t>
      </w:r>
      <w:proofErr w:type="spellEnd"/>
      <w:r w:rsidR="00701316"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anak</w:t>
      </w:r>
      <w:proofErr w:type="spellEnd"/>
      <w:r w:rsidR="00701316"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perusahaan</w:t>
      </w:r>
      <w:proofErr w:type="spellEnd"/>
      <w:r w:rsidR="00C30C64"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aset</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tertentu</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dalam</w:t>
      </w:r>
      <w:proofErr w:type="spellEnd"/>
      <w:r w:rsidR="00C30C64" w:rsidRPr="00456FBD">
        <w:rPr>
          <w:rFonts w:ascii="Times New Roman" w:hAnsi="Times New Roman" w:cs="Times New Roman"/>
          <w:i/>
          <w:iCs/>
          <w:sz w:val="24"/>
          <w:szCs w:val="24"/>
        </w:rPr>
        <w:t xml:space="preserve"> </w:t>
      </w:r>
      <w:proofErr w:type="spellStart"/>
      <w:r w:rsidR="00701316" w:rsidRPr="00456FBD">
        <w:rPr>
          <w:rFonts w:ascii="Times New Roman" w:hAnsi="Times New Roman" w:cs="Times New Roman"/>
          <w:i/>
          <w:iCs/>
          <w:sz w:val="24"/>
          <w:szCs w:val="24"/>
        </w:rPr>
        <w:t>mendapatkan</w:t>
      </w:r>
      <w:proofErr w:type="spellEnd"/>
      <w:r w:rsidR="00C30C64" w:rsidRPr="00456FBD">
        <w:rPr>
          <w:rFonts w:ascii="Times New Roman" w:hAnsi="Times New Roman" w:cs="Times New Roman"/>
          <w:i/>
          <w:iCs/>
          <w:sz w:val="24"/>
          <w:szCs w:val="24"/>
        </w:rPr>
        <w:t xml:space="preserve"> </w:t>
      </w:r>
      <w:proofErr w:type="spellStart"/>
      <w:r w:rsidR="00C30C64" w:rsidRPr="00456FBD">
        <w:rPr>
          <w:rFonts w:ascii="Times New Roman" w:hAnsi="Times New Roman" w:cs="Times New Roman"/>
          <w:i/>
          <w:iCs/>
          <w:sz w:val="24"/>
          <w:szCs w:val="24"/>
        </w:rPr>
        <w:t>laba</w:t>
      </w:r>
      <w:proofErr w:type="spellEnd"/>
      <w:r w:rsidR="00C30C64" w:rsidRPr="00456FBD">
        <w:rPr>
          <w:rFonts w:ascii="Times New Roman" w:hAnsi="Times New Roman" w:cs="Times New Roman"/>
          <w:i/>
          <w:iCs/>
          <w:sz w:val="24"/>
          <w:szCs w:val="24"/>
        </w:rPr>
        <w:t xml:space="preserve">. </w:t>
      </w:r>
    </w:p>
    <w:p w14:paraId="18E607CA" w14:textId="39347CF4"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Penggunaan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rasio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proofErr w:type="gramEnd"/>
      <w:r w:rsidRPr="00456FBD">
        <w:rPr>
          <w:rFonts w:ascii="Times New Roman" w:hAnsi="Times New Roman" w:cs="Times New Roman"/>
          <w:i/>
          <w:iCs/>
          <w:sz w:val="24"/>
          <w:szCs w:val="24"/>
        </w:rPr>
        <w:t xml:space="preserve"> </w:t>
      </w:r>
      <w:proofErr w:type="spellStart"/>
      <w:r w:rsidR="00376420" w:rsidRPr="00456FBD">
        <w:rPr>
          <w:rFonts w:ascii="Times New Roman" w:hAnsi="Times New Roman" w:cs="Times New Roman"/>
          <w:i/>
          <w:iCs/>
          <w:sz w:val="24"/>
          <w:szCs w:val="24"/>
        </w:rPr>
        <w:t>membandingkan</w:t>
      </w:r>
      <w:proofErr w:type="spellEnd"/>
      <w:r w:rsidR="00376420"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berbagai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komponen</w:t>
      </w:r>
      <w:proofErr w:type="spellEnd"/>
      <w:r w:rsidRPr="00456FBD">
        <w:rPr>
          <w:rFonts w:ascii="Times New Roman" w:hAnsi="Times New Roman" w:cs="Times New Roman"/>
          <w:i/>
          <w:iCs/>
          <w:sz w:val="24"/>
          <w:szCs w:val="24"/>
        </w:rPr>
        <w:t xml:space="preserve"> </w:t>
      </w:r>
      <w:r w:rsidR="00376420" w:rsidRPr="00456FBD">
        <w:rPr>
          <w:rFonts w:ascii="Times New Roman" w:hAnsi="Times New Roman" w:cs="Times New Roman"/>
          <w:i/>
          <w:iCs/>
          <w:sz w:val="24"/>
          <w:szCs w:val="24"/>
        </w:rPr>
        <w:t>pada</w:t>
      </w:r>
      <w:r w:rsidRPr="00456FBD">
        <w:rPr>
          <w:rFonts w:ascii="Times New Roman" w:hAnsi="Times New Roman" w:cs="Times New Roman"/>
          <w:i/>
          <w:iCs/>
          <w:sz w:val="24"/>
          <w:szCs w:val="24"/>
        </w:rPr>
        <w:t xml:space="preserve"> </w:t>
      </w:r>
      <w:proofErr w:type="spellStart"/>
      <w:r w:rsidR="002C25F1" w:rsidRPr="00456FBD">
        <w:rPr>
          <w:rFonts w:ascii="Times New Roman" w:hAnsi="Times New Roman" w:cs="Times New Roman"/>
          <w:i/>
          <w:iCs/>
          <w:sz w:val="24"/>
          <w:szCs w:val="24"/>
        </w:rPr>
        <w:t>catatan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terutama</w:t>
      </w:r>
      <w:proofErr w:type="spellEnd"/>
      <w:r w:rsidRPr="00456FBD">
        <w:rPr>
          <w:rFonts w:ascii="Times New Roman" w:hAnsi="Times New Roman" w:cs="Times New Roman"/>
          <w:i/>
          <w:iCs/>
          <w:sz w:val="24"/>
          <w:szCs w:val="24"/>
        </w:rPr>
        <w:t xml:space="preserve"> </w:t>
      </w:r>
      <w:proofErr w:type="spellStart"/>
      <w:r w:rsidR="002C25F1" w:rsidRPr="00456FBD">
        <w:rPr>
          <w:rFonts w:ascii="Times New Roman" w:hAnsi="Times New Roman" w:cs="Times New Roman"/>
          <w:i/>
          <w:iCs/>
          <w:sz w:val="24"/>
          <w:szCs w:val="24"/>
        </w:rPr>
        <w:t>catatan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rugi</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neraca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Pengukuran</w:t>
      </w:r>
      <w:proofErr w:type="spellEnd"/>
      <w:r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bisa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dilakukan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beberapa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periode</w:t>
      </w:r>
      <w:proofErr w:type="spellEnd"/>
      <w:r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putaran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r w:rsidR="00BB3818" w:rsidRPr="00456FBD">
        <w:rPr>
          <w:rFonts w:ascii="Times New Roman" w:hAnsi="Times New Roman" w:cs="Times New Roman"/>
          <w:i/>
          <w:iCs/>
          <w:sz w:val="24"/>
          <w:szCs w:val="24"/>
        </w:rPr>
        <w:t xml:space="preserve">juga </w:t>
      </w:r>
      <w:proofErr w:type="spellStart"/>
      <w:r w:rsidR="00BB3818" w:rsidRPr="00456FBD">
        <w:rPr>
          <w:rFonts w:ascii="Times New Roman" w:hAnsi="Times New Roman" w:cs="Times New Roman"/>
          <w:i/>
          <w:iCs/>
          <w:sz w:val="24"/>
          <w:szCs w:val="24"/>
        </w:rPr>
        <w:t>dapat</w:t>
      </w:r>
      <w:proofErr w:type="spellEnd"/>
      <w:r w:rsidR="00BB3818"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dihubungkan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investasi</w:t>
      </w:r>
      <w:proofErr w:type="spellEnd"/>
      <w:r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Untuk</w:t>
      </w:r>
      <w:proofErr w:type="spellEnd"/>
      <w:r w:rsidR="00F6140C"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pengukurannya</w:t>
      </w:r>
      <w:proofErr w:type="spellEnd"/>
      <w:r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dengan</w:t>
      </w:r>
      <w:proofErr w:type="spellEnd"/>
      <w:r w:rsidR="00BB3818"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melihat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pengembalian</w:t>
      </w:r>
      <w:proofErr w:type="spellEnd"/>
      <w:r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investasi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Return on Investment (ROI), </w:t>
      </w:r>
      <w:r w:rsidR="00F6140C" w:rsidRPr="00456FBD">
        <w:rPr>
          <w:rFonts w:ascii="Times New Roman" w:hAnsi="Times New Roman" w:cs="Times New Roman"/>
          <w:i/>
          <w:iCs/>
          <w:sz w:val="24"/>
          <w:szCs w:val="24"/>
        </w:rPr>
        <w:t>dan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pengembalian</w:t>
      </w:r>
      <w:proofErr w:type="spellEnd"/>
      <w:r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r w:rsidR="00BB3818" w:rsidRPr="00456FBD">
        <w:rPr>
          <w:rFonts w:ascii="Times New Roman" w:hAnsi="Times New Roman" w:cs="Times New Roman"/>
          <w:i/>
          <w:iCs/>
          <w:sz w:val="24"/>
          <w:szCs w:val="24"/>
        </w:rPr>
        <w:t xml:space="preserve">asset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Return on Assets (ROA).</w:t>
      </w:r>
      <w:r w:rsidR="00BB3818"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penelitian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untuk</w:t>
      </w:r>
      <w:proofErr w:type="spellEnd"/>
      <w:r w:rsidR="00BB3818"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mengukur</w:t>
      </w:r>
      <w:proofErr w:type="spellEnd"/>
      <w:r w:rsidR="00BB3818"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rasio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menggunakan</w:t>
      </w:r>
      <w:proofErr w:type="spellEnd"/>
      <w:r w:rsidRPr="00456FBD">
        <w:rPr>
          <w:rFonts w:ascii="Times New Roman" w:hAnsi="Times New Roman" w:cs="Times New Roman"/>
          <w:i/>
          <w:iCs/>
          <w:sz w:val="24"/>
          <w:szCs w:val="24"/>
        </w:rPr>
        <w:t xml:space="preserve"> Return on Assets (ROA)</w:t>
      </w:r>
      <w:r w:rsidR="00F6140C" w:rsidRPr="00456FBD">
        <w:rPr>
          <w:rFonts w:ascii="Times New Roman" w:hAnsi="Times New Roman" w:cs="Times New Roman"/>
          <w:i/>
          <w:iCs/>
          <w:sz w:val="24"/>
          <w:szCs w:val="24"/>
        </w:rPr>
        <w:t xml:space="preserve"> </w:t>
      </w:r>
      <w:proofErr w:type="spellStart"/>
      <w:r w:rsidR="00F6140C" w:rsidRPr="00456FBD">
        <w:rPr>
          <w:rFonts w:ascii="Times New Roman" w:hAnsi="Times New Roman" w:cs="Times New Roman"/>
          <w:i/>
          <w:iCs/>
          <w:sz w:val="24"/>
          <w:szCs w:val="24"/>
        </w:rPr>
        <w:t>yaitu</w:t>
      </w:r>
      <w:proofErr w:type="spellEnd"/>
      <w:r w:rsidR="00F6140C"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alat</w:t>
      </w:r>
      <w:proofErr w:type="spellEnd"/>
      <w:r w:rsidR="00BB3818" w:rsidRPr="00456FBD">
        <w:rPr>
          <w:rFonts w:ascii="Times New Roman" w:hAnsi="Times New Roman" w:cs="Times New Roman"/>
          <w:i/>
          <w:iCs/>
          <w:sz w:val="24"/>
          <w:szCs w:val="24"/>
        </w:rPr>
        <w:t xml:space="preserve"> </w:t>
      </w:r>
      <w:proofErr w:type="spellStart"/>
      <w:r w:rsidR="00BB3818" w:rsidRPr="00456FBD">
        <w:rPr>
          <w:rFonts w:ascii="Times New Roman" w:hAnsi="Times New Roman" w:cs="Times New Roman"/>
          <w:i/>
          <w:iCs/>
          <w:sz w:val="24"/>
          <w:szCs w:val="24"/>
        </w:rPr>
        <w:t>ukur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 xml:space="preserve"> </w:t>
      </w:r>
      <w:proofErr w:type="spellStart"/>
      <w:r w:rsidR="00C233BE" w:rsidRPr="00456FBD">
        <w:rPr>
          <w:rFonts w:ascii="Times New Roman" w:hAnsi="Times New Roman" w:cs="Times New Roman"/>
          <w:i/>
          <w:iCs/>
          <w:sz w:val="24"/>
          <w:szCs w:val="24"/>
        </w:rPr>
        <w:t>untuk</w:t>
      </w:r>
      <w:proofErr w:type="spellEnd"/>
      <w:r w:rsidR="00C233BE" w:rsidRPr="00456FBD">
        <w:rPr>
          <w:rFonts w:ascii="Times New Roman" w:hAnsi="Times New Roman" w:cs="Times New Roman"/>
          <w:i/>
          <w:iCs/>
          <w:sz w:val="24"/>
          <w:szCs w:val="24"/>
        </w:rPr>
        <w:t xml:space="preserve"> </w:t>
      </w:r>
      <w:proofErr w:type="spellStart"/>
      <w:r w:rsidR="00C233BE" w:rsidRPr="00456FBD">
        <w:rPr>
          <w:rFonts w:ascii="Times New Roman" w:hAnsi="Times New Roman" w:cs="Times New Roman"/>
          <w:i/>
          <w:iCs/>
          <w:sz w:val="24"/>
          <w:szCs w:val="24"/>
        </w:rPr>
        <w:t>melihat</w:t>
      </w:r>
      <w:proofErr w:type="spellEnd"/>
      <w:r w:rsidR="00C233BE" w:rsidRPr="00456FBD">
        <w:rPr>
          <w:rFonts w:ascii="Times New Roman" w:hAnsi="Times New Roman" w:cs="Times New Roman"/>
          <w:i/>
          <w:iCs/>
          <w:sz w:val="24"/>
          <w:szCs w:val="24"/>
        </w:rPr>
        <w:t xml:space="preserve"> </w:t>
      </w:r>
      <w:proofErr w:type="spellStart"/>
      <w:r w:rsidR="00C233BE" w:rsidRPr="00456FBD">
        <w:rPr>
          <w:rFonts w:ascii="Times New Roman" w:hAnsi="Times New Roman" w:cs="Times New Roman"/>
          <w:i/>
          <w:iCs/>
          <w:sz w:val="24"/>
          <w:szCs w:val="24"/>
        </w:rPr>
        <w:t>besarnya</w:t>
      </w:r>
      <w:proofErr w:type="spellEnd"/>
      <w:r w:rsidR="00C233BE" w:rsidRPr="00456FBD">
        <w:rPr>
          <w:rFonts w:ascii="Times New Roman" w:hAnsi="Times New Roman" w:cs="Times New Roman"/>
          <w:i/>
          <w:iCs/>
          <w:sz w:val="24"/>
          <w:szCs w:val="24"/>
        </w:rPr>
        <w:t xml:space="preserve"> </w:t>
      </w:r>
      <w:proofErr w:type="spellStart"/>
      <w:r w:rsidR="00C233BE" w:rsidRPr="00456FBD">
        <w:rPr>
          <w:rFonts w:ascii="Times New Roman" w:hAnsi="Times New Roman" w:cs="Times New Roman"/>
          <w:i/>
          <w:iCs/>
          <w:sz w:val="24"/>
          <w:szCs w:val="24"/>
        </w:rPr>
        <w:t>laba</w:t>
      </w:r>
      <w:proofErr w:type="spellEnd"/>
      <w:r w:rsidR="00C233BE" w:rsidRPr="00456FBD">
        <w:rPr>
          <w:rFonts w:ascii="Times New Roman" w:hAnsi="Times New Roman" w:cs="Times New Roman"/>
          <w:i/>
          <w:iCs/>
          <w:sz w:val="24"/>
          <w:szCs w:val="24"/>
        </w:rPr>
        <w:t xml:space="preserve"> yang </w:t>
      </w:r>
      <w:proofErr w:type="spellStart"/>
      <w:r w:rsidR="00C233BE" w:rsidRPr="00456FBD">
        <w:rPr>
          <w:rFonts w:ascii="Times New Roman" w:hAnsi="Times New Roman" w:cs="Times New Roman"/>
          <w:i/>
          <w:iCs/>
          <w:sz w:val="24"/>
          <w:szCs w:val="24"/>
        </w:rPr>
        <w:t>dihasilkan</w:t>
      </w:r>
      <w:proofErr w:type="spellEnd"/>
      <w:r w:rsidR="00C233BE" w:rsidRPr="00456FBD">
        <w:rPr>
          <w:rFonts w:ascii="Times New Roman" w:hAnsi="Times New Roman" w:cs="Times New Roman"/>
          <w:i/>
          <w:iCs/>
          <w:sz w:val="24"/>
          <w:szCs w:val="24"/>
        </w:rPr>
        <w:t xml:space="preserve"> </w:t>
      </w:r>
      <w:proofErr w:type="gramStart"/>
      <w:r w:rsidR="00C233BE" w:rsidRPr="00456FBD">
        <w:rPr>
          <w:rFonts w:ascii="Times New Roman" w:hAnsi="Times New Roman" w:cs="Times New Roman"/>
          <w:i/>
          <w:iCs/>
          <w:sz w:val="24"/>
          <w:szCs w:val="24"/>
        </w:rPr>
        <w:t>asset  dan</w:t>
      </w:r>
      <w:proofErr w:type="gramEnd"/>
      <w:r w:rsidR="00C233BE" w:rsidRPr="00456FBD">
        <w:rPr>
          <w:rFonts w:ascii="Times New Roman" w:hAnsi="Times New Roman" w:cs="Times New Roman"/>
          <w:i/>
          <w:iCs/>
          <w:sz w:val="24"/>
          <w:szCs w:val="24"/>
        </w:rPr>
        <w:t xml:space="preserve"> ROA </w:t>
      </w:r>
      <w:proofErr w:type="spellStart"/>
      <w:r w:rsidR="00C233BE" w:rsidRPr="00456FBD">
        <w:rPr>
          <w:rFonts w:ascii="Times New Roman" w:hAnsi="Times New Roman" w:cs="Times New Roman"/>
          <w:i/>
          <w:iCs/>
          <w:sz w:val="24"/>
          <w:szCs w:val="24"/>
        </w:rPr>
        <w:t>ini</w:t>
      </w:r>
      <w:proofErr w:type="spellEnd"/>
      <w:r w:rsidR="00C233BE"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sering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digunakan</w:t>
      </w:r>
      <w:proofErr w:type="spellEnd"/>
      <w:r w:rsidRPr="00456FBD">
        <w:rPr>
          <w:rFonts w:ascii="Times New Roman" w:hAnsi="Times New Roman" w:cs="Times New Roman"/>
          <w:i/>
          <w:iCs/>
          <w:sz w:val="24"/>
          <w:szCs w:val="24"/>
        </w:rPr>
        <w:t xml:space="preserve"> oleh </w:t>
      </w:r>
      <w:proofErr w:type="spellStart"/>
      <w:r w:rsidRPr="00456FBD">
        <w:rPr>
          <w:rFonts w:ascii="Times New Roman" w:hAnsi="Times New Roman" w:cs="Times New Roman"/>
          <w:i/>
          <w:iCs/>
          <w:sz w:val="24"/>
          <w:szCs w:val="24"/>
        </w:rPr>
        <w:t>perusahaan</w:t>
      </w:r>
      <w:proofErr w:type="spellEnd"/>
      <w:r w:rsidR="00C233BE" w:rsidRPr="00456FBD">
        <w:rPr>
          <w:rFonts w:ascii="Times New Roman" w:hAnsi="Times New Roman" w:cs="Times New Roman"/>
          <w:i/>
          <w:iCs/>
          <w:sz w:val="24"/>
          <w:szCs w:val="24"/>
        </w:rPr>
        <w:t xml:space="preserve">. </w:t>
      </w:r>
    </w:p>
    <w:p w14:paraId="4BC59DB5" w14:textId="77777777" w:rsidR="00C30C64" w:rsidRPr="00456FBD" w:rsidRDefault="00C30C64" w:rsidP="00456FBD">
      <w:pPr>
        <w:spacing w:before="240" w:after="120" w:line="240" w:lineRule="auto"/>
        <w:jc w:val="both"/>
        <w:rPr>
          <w:rFonts w:ascii="Times New Roman" w:hAnsi="Times New Roman" w:cs="Times New Roman"/>
          <w:i/>
          <w:iCs/>
          <w:sz w:val="24"/>
          <w:szCs w:val="24"/>
        </w:rPr>
      </w:pPr>
      <w:r w:rsidRPr="00456FBD">
        <w:rPr>
          <w:rFonts w:ascii="Times New Roman" w:hAnsi="Times New Roman" w:cs="Times New Roman"/>
          <w:i/>
          <w:iCs/>
          <w:sz w:val="24"/>
          <w:szCs w:val="24"/>
        </w:rPr>
        <w:t>F.</w:t>
      </w:r>
      <w:r w:rsidRPr="00456FBD">
        <w:rPr>
          <w:rFonts w:ascii="Times New Roman" w:hAnsi="Times New Roman" w:cs="Times New Roman"/>
          <w:i/>
          <w:iCs/>
          <w:sz w:val="24"/>
          <w:szCs w:val="24"/>
        </w:rPr>
        <w:tab/>
      </w:r>
      <w:proofErr w:type="spellStart"/>
      <w:r w:rsidRPr="00456FBD">
        <w:rPr>
          <w:rFonts w:ascii="Times New Roman" w:hAnsi="Times New Roman" w:cs="Times New Roman"/>
          <w:i/>
          <w:iCs/>
          <w:sz w:val="24"/>
          <w:szCs w:val="24"/>
        </w:rPr>
        <w:t>Pembiayaan</w:t>
      </w:r>
      <w:proofErr w:type="spellEnd"/>
    </w:p>
    <w:p w14:paraId="3261A877" w14:textId="3757AE69" w:rsidR="00C30C64" w:rsidRPr="00456FBD" w:rsidRDefault="00C30C64" w:rsidP="00456FBD">
      <w:pPr>
        <w:pStyle w:val="ListParagraph"/>
        <w:spacing w:before="240" w:after="120" w:line="240" w:lineRule="auto"/>
        <w:ind w:left="0" w:firstLine="567"/>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arti</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secara</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luas</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pembelanjaan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yaitu</w:t>
      </w:r>
      <w:proofErr w:type="spellEnd"/>
      <w:r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pengeluaran</w:t>
      </w:r>
      <w:proofErr w:type="spellEnd"/>
      <w:r w:rsidR="00600A5A" w:rsidRPr="00456FBD">
        <w:rPr>
          <w:rFonts w:ascii="Times New Roman" w:hAnsi="Times New Roman" w:cs="Times New Roman"/>
          <w:i/>
          <w:iCs/>
          <w:sz w:val="24"/>
          <w:szCs w:val="24"/>
        </w:rPr>
        <w:t xml:space="preserve"> dana </w:t>
      </w:r>
      <w:proofErr w:type="spellStart"/>
      <w:r w:rsidR="00600A5A" w:rsidRPr="00456FBD">
        <w:rPr>
          <w:rFonts w:ascii="Times New Roman" w:hAnsi="Times New Roman" w:cs="Times New Roman"/>
          <w:i/>
          <w:iCs/>
          <w:sz w:val="24"/>
          <w:szCs w:val="24"/>
        </w:rPr>
        <w:t>untuk</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investasi</w:t>
      </w:r>
      <w:proofErr w:type="spellEnd"/>
      <w:r w:rsidR="00600A5A"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dilakukan</w:t>
      </w:r>
      <w:proofErr w:type="spellEnd"/>
      <w:r w:rsidR="00294004" w:rsidRPr="00456FBD">
        <w:rPr>
          <w:rFonts w:ascii="Times New Roman" w:hAnsi="Times New Roman" w:cs="Times New Roman"/>
          <w:i/>
          <w:iCs/>
          <w:sz w:val="24"/>
          <w:szCs w:val="24"/>
          <w:lang w:val="id-ID"/>
        </w:rPr>
        <w:t xml:space="preserve"> diri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sendiri</w:t>
      </w:r>
      <w:proofErr w:type="spellEnd"/>
      <w:r w:rsidR="00435894" w:rsidRPr="00456FBD">
        <w:rPr>
          <w:rFonts w:ascii="Times New Roman" w:hAnsi="Times New Roman" w:cs="Times New Roman"/>
          <w:i/>
          <w:iCs/>
          <w:sz w:val="24"/>
          <w:szCs w:val="24"/>
          <w:lang w:val="id-ID"/>
        </w:rPr>
        <w:t xml:space="preserve"> atau individu</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maupun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dijalankan</w:t>
      </w:r>
      <w:proofErr w:type="spellEnd"/>
      <w:r w:rsidRPr="00456FBD">
        <w:rPr>
          <w:rFonts w:ascii="Times New Roman" w:hAnsi="Times New Roman" w:cs="Times New Roman"/>
          <w:i/>
          <w:iCs/>
          <w:sz w:val="24"/>
          <w:szCs w:val="24"/>
        </w:rPr>
        <w:t xml:space="preserve"> oleh orang </w:t>
      </w:r>
      <w:r w:rsidR="004B4190" w:rsidRPr="00456FBD">
        <w:rPr>
          <w:rFonts w:ascii="Times New Roman" w:hAnsi="Times New Roman" w:cs="Times New Roman"/>
          <w:i/>
          <w:iCs/>
          <w:sz w:val="24"/>
          <w:szCs w:val="24"/>
          <w:lang w:val="id-ID"/>
        </w:rPr>
        <w:t>yang di percaya</w:t>
      </w:r>
      <w:r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Secara</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lebih</w:t>
      </w:r>
      <w:proofErr w:type="spellEnd"/>
      <w:r w:rsidR="00600A5A"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sempit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00600A5A"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pendanaan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dilakukan</w:t>
      </w:r>
      <w:proofErr w:type="spellEnd"/>
      <w:r w:rsidRPr="00456FBD">
        <w:rPr>
          <w:rFonts w:ascii="Times New Roman" w:hAnsi="Times New Roman" w:cs="Times New Roman"/>
          <w:i/>
          <w:iCs/>
          <w:sz w:val="24"/>
          <w:szCs w:val="24"/>
        </w:rPr>
        <w:t xml:space="preserve"> oleh </w:t>
      </w:r>
      <w:proofErr w:type="spellStart"/>
      <w:proofErr w:type="gramStart"/>
      <w:r w:rsidR="00600A5A" w:rsidRPr="00456FBD">
        <w:rPr>
          <w:rFonts w:ascii="Times New Roman" w:hAnsi="Times New Roman" w:cs="Times New Roman"/>
          <w:i/>
          <w:iCs/>
          <w:sz w:val="24"/>
          <w:szCs w:val="24"/>
        </w:rPr>
        <w:t>perusahaan</w:t>
      </w:r>
      <w:r w:rsidRPr="00456FBD">
        <w:rPr>
          <w:rFonts w:ascii="Times New Roman" w:hAnsi="Times New Roman" w:cs="Times New Roman"/>
          <w:i/>
          <w:iCs/>
          <w:sz w:val="24"/>
          <w:szCs w:val="24"/>
        </w:rPr>
        <w:t>,seperti</w:t>
      </w:r>
      <w:proofErr w:type="spellEnd"/>
      <w:proofErr w:type="gram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kepada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nasabah</w:t>
      </w:r>
      <w:proofErr w:type="spellEnd"/>
      <w:r w:rsidRPr="00456FBD">
        <w:rPr>
          <w:rFonts w:ascii="Times New Roman" w:hAnsi="Times New Roman" w:cs="Times New Roman"/>
          <w:i/>
          <w:iCs/>
          <w:sz w:val="24"/>
          <w:szCs w:val="24"/>
        </w:rPr>
        <w:t xml:space="preserve">. </w:t>
      </w:r>
      <w:r w:rsidR="00294004" w:rsidRPr="00456FBD">
        <w:rPr>
          <w:rFonts w:ascii="Times New Roman" w:hAnsi="Times New Roman" w:cs="Times New Roman"/>
          <w:i/>
          <w:iCs/>
          <w:sz w:val="24"/>
          <w:szCs w:val="24"/>
          <w:lang w:val="id-ID"/>
        </w:rPr>
        <w:t>Kemudian m</w:t>
      </w:r>
      <w:proofErr w:type="spellStart"/>
      <w:r w:rsidRPr="00456FBD">
        <w:rPr>
          <w:rFonts w:ascii="Times New Roman" w:hAnsi="Times New Roman" w:cs="Times New Roman"/>
          <w:i/>
          <w:iCs/>
          <w:sz w:val="24"/>
          <w:szCs w:val="24"/>
        </w:rPr>
        <w:t>enurut</w:t>
      </w:r>
      <w:proofErr w:type="spellEnd"/>
      <w:r w:rsidRPr="00456FBD">
        <w:rPr>
          <w:rFonts w:ascii="Times New Roman" w:hAnsi="Times New Roman" w:cs="Times New Roman"/>
          <w:i/>
          <w:iCs/>
          <w:sz w:val="24"/>
          <w:szCs w:val="24"/>
        </w:rPr>
        <w:t xml:space="preserve"> Per</w:t>
      </w:r>
      <w:r w:rsidR="00294004" w:rsidRPr="00456FBD">
        <w:rPr>
          <w:rFonts w:ascii="Times New Roman" w:hAnsi="Times New Roman" w:cs="Times New Roman"/>
          <w:i/>
          <w:iCs/>
          <w:sz w:val="24"/>
          <w:szCs w:val="24"/>
          <w:lang w:val="id-ID"/>
        </w:rPr>
        <w:t xml:space="preserve">Men </w:t>
      </w:r>
      <w:r w:rsidRPr="00456FBD">
        <w:rPr>
          <w:rFonts w:ascii="Times New Roman" w:hAnsi="Times New Roman" w:cs="Times New Roman"/>
          <w:i/>
          <w:iCs/>
          <w:sz w:val="24"/>
          <w:szCs w:val="24"/>
        </w:rPr>
        <w:t xml:space="preserve">Negara </w:t>
      </w:r>
      <w:proofErr w:type="spellStart"/>
      <w:r w:rsidRPr="00456FBD">
        <w:rPr>
          <w:rFonts w:ascii="Times New Roman" w:hAnsi="Times New Roman" w:cs="Times New Roman"/>
          <w:i/>
          <w:iCs/>
          <w:sz w:val="24"/>
          <w:szCs w:val="24"/>
        </w:rPr>
        <w:t>Koperasi</w:t>
      </w:r>
      <w:proofErr w:type="spellEnd"/>
      <w:r w:rsidRPr="00456FBD">
        <w:rPr>
          <w:rFonts w:ascii="Times New Roman" w:hAnsi="Times New Roman" w:cs="Times New Roman"/>
          <w:i/>
          <w:iCs/>
          <w:sz w:val="24"/>
          <w:szCs w:val="24"/>
        </w:rPr>
        <w:t xml:space="preserve"> </w:t>
      </w:r>
      <w:r w:rsidR="004B4190"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t xml:space="preserve">Usaha Kecil dan </w:t>
      </w:r>
      <w:proofErr w:type="spellStart"/>
      <w:r w:rsidRPr="00456FBD">
        <w:rPr>
          <w:rFonts w:ascii="Times New Roman" w:hAnsi="Times New Roman" w:cs="Times New Roman"/>
          <w:i/>
          <w:iCs/>
          <w:sz w:val="24"/>
          <w:szCs w:val="24"/>
        </w:rPr>
        <w:t>Menengah</w:t>
      </w:r>
      <w:proofErr w:type="spellEnd"/>
      <w:r w:rsidRPr="00456FBD">
        <w:rPr>
          <w:rFonts w:ascii="Times New Roman" w:hAnsi="Times New Roman" w:cs="Times New Roman"/>
          <w:i/>
          <w:iCs/>
          <w:sz w:val="24"/>
          <w:szCs w:val="24"/>
        </w:rPr>
        <w:t xml:space="preserve"> No. 06/per/M.KUKM/I/2007 </w:t>
      </w:r>
      <w:proofErr w:type="spellStart"/>
      <w:r w:rsidR="00C54057" w:rsidRPr="00456FBD">
        <w:rPr>
          <w:rFonts w:ascii="Times New Roman" w:hAnsi="Times New Roman" w:cs="Times New Roman"/>
          <w:i/>
          <w:iCs/>
          <w:sz w:val="24"/>
          <w:szCs w:val="24"/>
        </w:rPr>
        <w:t>menerangkan</w:t>
      </w:r>
      <w:proofErr w:type="spellEnd"/>
      <w:r w:rsidRPr="00456FBD">
        <w:rPr>
          <w:rFonts w:ascii="Times New Roman" w:hAnsi="Times New Roman" w:cs="Times New Roman"/>
          <w:i/>
          <w:iCs/>
          <w:sz w:val="24"/>
          <w:szCs w:val="24"/>
        </w:rPr>
        <w:t xml:space="preserve"> </w:t>
      </w:r>
      <w:r w:rsidR="00294004" w:rsidRPr="00456FBD">
        <w:rPr>
          <w:rFonts w:ascii="Times New Roman" w:hAnsi="Times New Roman" w:cs="Times New Roman"/>
          <w:i/>
          <w:iCs/>
          <w:sz w:val="24"/>
          <w:szCs w:val="24"/>
          <w:lang w:val="id-ID"/>
        </w:rPr>
        <w:t xml:space="preserve">tentang </w:t>
      </w:r>
      <w:proofErr w:type="spellStart"/>
      <w:r w:rsidRPr="00456FBD">
        <w:rPr>
          <w:rFonts w:ascii="Times New Roman" w:hAnsi="Times New Roman" w:cs="Times New Roman"/>
          <w:i/>
          <w:iCs/>
          <w:sz w:val="24"/>
          <w:szCs w:val="24"/>
        </w:rPr>
        <w:t>petunjuk</w:t>
      </w:r>
      <w:proofErr w:type="spellEnd"/>
      <w:r w:rsidR="00294004" w:rsidRPr="00456FBD">
        <w:rPr>
          <w:rFonts w:ascii="Times New Roman" w:hAnsi="Times New Roman" w:cs="Times New Roman"/>
          <w:i/>
          <w:iCs/>
          <w:sz w:val="24"/>
          <w:szCs w:val="24"/>
          <w:lang w:val="id-ID"/>
        </w:rPr>
        <w:t xml:space="preserve"> secara</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teknis</w:t>
      </w:r>
      <w:proofErr w:type="spellEnd"/>
      <w:r w:rsidRPr="00456FBD">
        <w:rPr>
          <w:rFonts w:ascii="Times New Roman" w:hAnsi="Times New Roman" w:cs="Times New Roman"/>
          <w:i/>
          <w:iCs/>
          <w:sz w:val="24"/>
          <w:szCs w:val="24"/>
        </w:rPr>
        <w:t xml:space="preserve"> </w:t>
      </w:r>
      <w:r w:rsidR="00294004" w:rsidRPr="00456FBD">
        <w:rPr>
          <w:rFonts w:ascii="Times New Roman" w:hAnsi="Times New Roman" w:cs="Times New Roman"/>
          <w:i/>
          <w:iCs/>
          <w:sz w:val="24"/>
          <w:szCs w:val="24"/>
          <w:lang w:val="id-ID"/>
        </w:rPr>
        <w:t xml:space="preserve">dari </w:t>
      </w:r>
      <w:r w:rsidRPr="00456FBD">
        <w:rPr>
          <w:rFonts w:ascii="Times New Roman" w:hAnsi="Times New Roman" w:cs="Times New Roman"/>
          <w:i/>
          <w:iCs/>
          <w:sz w:val="24"/>
          <w:szCs w:val="24"/>
        </w:rPr>
        <w:t xml:space="preserve">program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produktif</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usaha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mikro</w:t>
      </w:r>
      <w:proofErr w:type="spellEnd"/>
      <w:r w:rsidRPr="00456FBD">
        <w:rPr>
          <w:rFonts w:ascii="Times New Roman" w:hAnsi="Times New Roman" w:cs="Times New Roman"/>
          <w:i/>
          <w:iCs/>
          <w:sz w:val="24"/>
          <w:szCs w:val="24"/>
        </w:rPr>
        <w:t xml:space="preserve"> </w:t>
      </w:r>
      <w:r w:rsidR="00A27982" w:rsidRPr="00456FBD">
        <w:rPr>
          <w:rFonts w:ascii="Times New Roman" w:hAnsi="Times New Roman" w:cs="Times New Roman"/>
          <w:i/>
          <w:iCs/>
          <w:sz w:val="24"/>
          <w:szCs w:val="24"/>
          <w:lang w:val="id-ID"/>
        </w:rPr>
        <w:t xml:space="preserve">dan </w:t>
      </w:r>
      <w:proofErr w:type="spellStart"/>
      <w:r w:rsidR="00A27982" w:rsidRPr="00456FBD">
        <w:rPr>
          <w:rFonts w:ascii="Times New Roman" w:hAnsi="Times New Roman" w:cs="Times New Roman"/>
          <w:i/>
          <w:iCs/>
          <w:sz w:val="24"/>
          <w:szCs w:val="24"/>
        </w:rPr>
        <w:t>koperasi</w:t>
      </w:r>
      <w:proofErr w:type="spellEnd"/>
      <w:r w:rsidR="00A27982" w:rsidRPr="00456FBD">
        <w:rPr>
          <w:rFonts w:ascii="Times New Roman" w:hAnsi="Times New Roman" w:cs="Times New Roman"/>
          <w:i/>
          <w:iCs/>
          <w:sz w:val="24"/>
          <w:szCs w:val="24"/>
        </w:rPr>
        <w:t xml:space="preserve"> </w:t>
      </w:r>
      <w:r w:rsidR="00A27982" w:rsidRPr="00456FBD">
        <w:rPr>
          <w:rFonts w:ascii="Times New Roman" w:hAnsi="Times New Roman" w:cs="Times New Roman"/>
          <w:i/>
          <w:iCs/>
          <w:sz w:val="24"/>
          <w:szCs w:val="24"/>
          <w:lang w:val="id-ID"/>
        </w:rPr>
        <w:t>dengan prinsip</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syariah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kegiatan</w:t>
      </w:r>
      <w:proofErr w:type="spellEnd"/>
      <w:r w:rsidR="00C54057" w:rsidRPr="00456FBD">
        <w:rPr>
          <w:rFonts w:ascii="Times New Roman" w:hAnsi="Times New Roman" w:cs="Times New Roman"/>
          <w:i/>
          <w:iCs/>
          <w:sz w:val="24"/>
          <w:szCs w:val="24"/>
        </w:rPr>
        <w:t xml:space="preserve"> </w:t>
      </w:r>
      <w:r w:rsidR="004B4190" w:rsidRPr="00456FBD">
        <w:rPr>
          <w:rFonts w:ascii="Times New Roman" w:hAnsi="Times New Roman" w:cs="Times New Roman"/>
          <w:i/>
          <w:iCs/>
          <w:sz w:val="24"/>
          <w:szCs w:val="24"/>
          <w:lang w:val="id-ID"/>
        </w:rPr>
        <w:t>penyiapan</w:t>
      </w:r>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00A27982" w:rsidRPr="00456FBD">
        <w:rPr>
          <w:rFonts w:ascii="Times New Roman" w:hAnsi="Times New Roman" w:cs="Times New Roman"/>
          <w:i/>
          <w:iCs/>
          <w:sz w:val="24"/>
          <w:szCs w:val="24"/>
        </w:rPr>
        <w:t>Kerjasama</w:t>
      </w:r>
      <w:proofErr w:type="spellEnd"/>
      <w:r w:rsidR="00A27982" w:rsidRPr="00456FBD">
        <w:rPr>
          <w:rFonts w:ascii="Times New Roman" w:hAnsi="Times New Roman" w:cs="Times New Roman"/>
          <w:i/>
          <w:iCs/>
          <w:sz w:val="24"/>
          <w:szCs w:val="24"/>
          <w:lang w:val="id-ID"/>
        </w:rPr>
        <w:t xml:space="preserve"> atau investasi</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permodalan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antara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koperasi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anggota</w:t>
      </w:r>
      <w:proofErr w:type="spellEnd"/>
      <w:r w:rsidRPr="00456FBD">
        <w:rPr>
          <w:rFonts w:ascii="Times New Roman" w:hAnsi="Times New Roman" w:cs="Times New Roman"/>
          <w:i/>
          <w:iCs/>
          <w:sz w:val="24"/>
          <w:szCs w:val="24"/>
        </w:rPr>
        <w:t xml:space="preserve">, </w:t>
      </w:r>
      <w:proofErr w:type="spellStart"/>
      <w:r w:rsidR="00A27982" w:rsidRPr="00456FBD">
        <w:rPr>
          <w:rFonts w:ascii="Times New Roman" w:hAnsi="Times New Roman" w:cs="Times New Roman"/>
          <w:i/>
          <w:iCs/>
          <w:sz w:val="24"/>
          <w:szCs w:val="24"/>
        </w:rPr>
        <w:t>koperasi</w:t>
      </w:r>
      <w:proofErr w:type="spellEnd"/>
      <w:r w:rsidR="00A27982" w:rsidRPr="00456FBD">
        <w:rPr>
          <w:rFonts w:ascii="Times New Roman" w:hAnsi="Times New Roman" w:cs="Times New Roman"/>
          <w:i/>
          <w:iCs/>
          <w:sz w:val="24"/>
          <w:szCs w:val="24"/>
        </w:rPr>
        <w:t xml:space="preserve"> </w:t>
      </w:r>
      <w:r w:rsidR="00A27982" w:rsidRPr="00456FBD">
        <w:rPr>
          <w:rFonts w:ascii="Times New Roman" w:hAnsi="Times New Roman" w:cs="Times New Roman"/>
          <w:i/>
          <w:iCs/>
          <w:sz w:val="24"/>
          <w:szCs w:val="24"/>
          <w:lang w:val="id-ID"/>
        </w:rPr>
        <w:t xml:space="preserve">dengan koperasi, </w:t>
      </w:r>
      <w:proofErr w:type="spellStart"/>
      <w:r w:rsidRPr="00456FBD">
        <w:rPr>
          <w:rFonts w:ascii="Times New Roman" w:hAnsi="Times New Roman" w:cs="Times New Roman"/>
          <w:i/>
          <w:iCs/>
          <w:sz w:val="24"/>
          <w:szCs w:val="24"/>
        </w:rPr>
        <w:t>calon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anggota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anggotanya</w:t>
      </w:r>
      <w:proofErr w:type="spellEnd"/>
      <w:r w:rsidRPr="00456FBD">
        <w:rPr>
          <w:rFonts w:ascii="Times New Roman" w:hAnsi="Times New Roman" w:cs="Times New Roman"/>
          <w:i/>
          <w:iCs/>
          <w:sz w:val="24"/>
          <w:szCs w:val="24"/>
        </w:rPr>
        <w:t xml:space="preserve"> yang </w:t>
      </w:r>
      <w:r w:rsidR="004B4190" w:rsidRPr="00456FBD">
        <w:rPr>
          <w:rFonts w:ascii="Times New Roman" w:hAnsi="Times New Roman" w:cs="Times New Roman"/>
          <w:i/>
          <w:iCs/>
          <w:sz w:val="24"/>
          <w:szCs w:val="24"/>
          <w:lang w:val="id-ID"/>
        </w:rPr>
        <w:t>mengharuskan</w:t>
      </w:r>
      <w:r w:rsidRPr="00456FBD">
        <w:rPr>
          <w:rFonts w:ascii="Times New Roman" w:hAnsi="Times New Roman" w:cs="Times New Roman"/>
          <w:i/>
          <w:iCs/>
          <w:sz w:val="24"/>
          <w:szCs w:val="24"/>
        </w:rPr>
        <w:t xml:space="preserve"> </w:t>
      </w:r>
      <w:r w:rsidR="00435894" w:rsidRPr="00456FBD">
        <w:rPr>
          <w:rFonts w:ascii="Times New Roman" w:hAnsi="Times New Roman" w:cs="Times New Roman"/>
          <w:i/>
          <w:iCs/>
          <w:sz w:val="24"/>
          <w:szCs w:val="24"/>
          <w:lang w:val="id-ID"/>
        </w:rPr>
        <w:t xml:space="preserve">untuk melunasi </w:t>
      </w:r>
      <w:r w:rsidR="004B4190" w:rsidRPr="00456FBD">
        <w:rPr>
          <w:rFonts w:ascii="Times New Roman" w:hAnsi="Times New Roman" w:cs="Times New Roman"/>
          <w:i/>
          <w:iCs/>
          <w:sz w:val="24"/>
          <w:szCs w:val="24"/>
          <w:lang w:val="id-ID"/>
        </w:rPr>
        <w:t xml:space="preserve">modal </w:t>
      </w:r>
      <w:r w:rsidR="00435894" w:rsidRPr="00456FBD">
        <w:rPr>
          <w:rFonts w:ascii="Times New Roman" w:hAnsi="Times New Roman" w:cs="Times New Roman"/>
          <w:i/>
          <w:iCs/>
          <w:sz w:val="24"/>
          <w:szCs w:val="24"/>
          <w:lang w:val="id-ID"/>
        </w:rPr>
        <w:t>pokok pembiayaan dan pembayaran bagi hasil laba dari kegiatasn yang dibiayai oleh dana pembiayaan sesuai dengan akad yang dilakukan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Sedangkan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menurut</w:t>
      </w:r>
      <w:proofErr w:type="spellEnd"/>
      <w:r w:rsidRPr="00456FBD">
        <w:rPr>
          <w:rFonts w:ascii="Times New Roman" w:hAnsi="Times New Roman" w:cs="Times New Roman"/>
          <w:i/>
          <w:iCs/>
          <w:sz w:val="24"/>
          <w:szCs w:val="24"/>
        </w:rPr>
        <w:t xml:space="preserve"> </w:t>
      </w:r>
      <w:r w:rsidR="007D243B" w:rsidRPr="00456FBD">
        <w:rPr>
          <w:rFonts w:ascii="Times New Roman" w:hAnsi="Times New Roman" w:cs="Times New Roman"/>
          <w:i/>
          <w:iCs/>
          <w:sz w:val="24"/>
          <w:szCs w:val="24"/>
          <w:lang w:val="id-ID"/>
        </w:rPr>
        <w:t>UU RI</w:t>
      </w:r>
      <w:r w:rsidRPr="00456FBD">
        <w:rPr>
          <w:rFonts w:ascii="Times New Roman" w:hAnsi="Times New Roman" w:cs="Times New Roman"/>
          <w:i/>
          <w:iCs/>
          <w:sz w:val="24"/>
          <w:szCs w:val="24"/>
        </w:rPr>
        <w:t xml:space="preserve"> No 10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1998 </w:t>
      </w:r>
      <w:proofErr w:type="spellStart"/>
      <w:r w:rsidRPr="00456FBD">
        <w:rPr>
          <w:rFonts w:ascii="Times New Roman" w:hAnsi="Times New Roman" w:cs="Times New Roman"/>
          <w:i/>
          <w:iCs/>
          <w:sz w:val="24"/>
          <w:szCs w:val="24"/>
        </w:rPr>
        <w:t>Tentang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Perubahan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atas</w:t>
      </w:r>
      <w:proofErr w:type="spellEnd"/>
      <w:r w:rsidRPr="00456FBD">
        <w:rPr>
          <w:rFonts w:ascii="Times New Roman" w:hAnsi="Times New Roman" w:cs="Times New Roman"/>
          <w:i/>
          <w:iCs/>
          <w:sz w:val="24"/>
          <w:szCs w:val="24"/>
        </w:rPr>
        <w:t xml:space="preserve"> </w:t>
      </w:r>
      <w:r w:rsidR="007D243B" w:rsidRPr="00456FBD">
        <w:rPr>
          <w:rFonts w:ascii="Times New Roman" w:hAnsi="Times New Roman" w:cs="Times New Roman"/>
          <w:i/>
          <w:iCs/>
          <w:sz w:val="24"/>
          <w:szCs w:val="24"/>
          <w:lang w:val="id-ID"/>
        </w:rPr>
        <w:t>UU</w:t>
      </w:r>
      <w:r w:rsidRPr="00456FBD">
        <w:rPr>
          <w:rFonts w:ascii="Times New Roman" w:hAnsi="Times New Roman" w:cs="Times New Roman"/>
          <w:i/>
          <w:iCs/>
          <w:sz w:val="24"/>
          <w:szCs w:val="24"/>
        </w:rPr>
        <w:t xml:space="preserve"> No 7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1992 </w:t>
      </w:r>
      <w:r w:rsidR="00FD7332" w:rsidRPr="00456FBD">
        <w:rPr>
          <w:rFonts w:ascii="Times New Roman" w:hAnsi="Times New Roman" w:cs="Times New Roman"/>
          <w:i/>
          <w:iCs/>
          <w:sz w:val="24"/>
          <w:szCs w:val="24"/>
          <w:lang w:val="id-ID"/>
        </w:rPr>
        <w:t xml:space="preserve">yaitu </w:t>
      </w:r>
      <w:proofErr w:type="spellStart"/>
      <w:r w:rsidRPr="00456FBD">
        <w:rPr>
          <w:rFonts w:ascii="Times New Roman" w:hAnsi="Times New Roman" w:cs="Times New Roman"/>
          <w:i/>
          <w:iCs/>
          <w:sz w:val="24"/>
          <w:szCs w:val="24"/>
        </w:rPr>
        <w:t>Tentang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r w:rsidR="007D243B" w:rsidRPr="00456FBD">
        <w:rPr>
          <w:rFonts w:ascii="Times New Roman" w:hAnsi="Times New Roman" w:cs="Times New Roman"/>
          <w:i/>
          <w:iCs/>
          <w:sz w:val="24"/>
          <w:szCs w:val="24"/>
          <w:lang w:val="id-ID"/>
        </w:rPr>
        <w:t xml:space="preserve">sesuai </w:t>
      </w:r>
      <w:proofErr w:type="spellStart"/>
      <w:r w:rsidRPr="00456FBD">
        <w:rPr>
          <w:rFonts w:ascii="Times New Roman" w:hAnsi="Times New Roman" w:cs="Times New Roman"/>
          <w:i/>
          <w:iCs/>
          <w:sz w:val="24"/>
          <w:szCs w:val="24"/>
        </w:rPr>
        <w:t>prinsip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syariah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penyediaan</w:t>
      </w:r>
      <w:proofErr w:type="spellEnd"/>
      <w:r w:rsidR="0067431B" w:rsidRPr="00456FBD">
        <w:rPr>
          <w:rFonts w:ascii="Times New Roman" w:hAnsi="Times New Roman" w:cs="Times New Roman"/>
          <w:i/>
          <w:iCs/>
          <w:sz w:val="24"/>
          <w:szCs w:val="24"/>
          <w:lang w:val="id-ID"/>
        </w:rPr>
        <w:t xml:space="preserve"> atau penyiapan</w:t>
      </w:r>
      <w:r w:rsidRPr="00456FBD">
        <w:rPr>
          <w:rFonts w:ascii="Times New Roman" w:hAnsi="Times New Roman" w:cs="Times New Roman"/>
          <w:i/>
          <w:iCs/>
          <w:sz w:val="24"/>
          <w:szCs w:val="24"/>
        </w:rPr>
        <w:t xml:space="preserve"> </w:t>
      </w:r>
      <w:r w:rsidR="007D243B" w:rsidRPr="00456FBD">
        <w:rPr>
          <w:rFonts w:ascii="Times New Roman" w:hAnsi="Times New Roman" w:cs="Times New Roman"/>
          <w:i/>
          <w:iCs/>
          <w:sz w:val="24"/>
          <w:szCs w:val="24"/>
          <w:lang w:val="id-ID"/>
        </w:rPr>
        <w:t>dana</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tagihan</w:t>
      </w:r>
      <w:proofErr w:type="spellEnd"/>
      <w:r w:rsidRPr="00456FBD">
        <w:rPr>
          <w:rFonts w:ascii="Times New Roman" w:hAnsi="Times New Roman" w:cs="Times New Roman"/>
          <w:i/>
          <w:iCs/>
          <w:sz w:val="24"/>
          <w:szCs w:val="24"/>
        </w:rPr>
        <w:t xml:space="preserve"> </w:t>
      </w:r>
      <w:r w:rsidR="007F1EEB" w:rsidRPr="00456FBD">
        <w:rPr>
          <w:rFonts w:ascii="Times New Roman" w:hAnsi="Times New Roman" w:cs="Times New Roman"/>
          <w:i/>
          <w:iCs/>
          <w:sz w:val="24"/>
          <w:szCs w:val="24"/>
          <w:lang w:val="id-ID"/>
        </w:rPr>
        <w:t xml:space="preserve">yang mengharuskan pihak yang dibiayai agar mengembalikan dana tersebut beserta bagi hasil keuntungan dalam jangka waktu </w:t>
      </w:r>
      <w:r w:rsidR="0067431B" w:rsidRPr="00456FBD">
        <w:rPr>
          <w:rFonts w:ascii="Times New Roman" w:hAnsi="Times New Roman" w:cs="Times New Roman"/>
          <w:i/>
          <w:iCs/>
          <w:sz w:val="24"/>
          <w:szCs w:val="24"/>
          <w:lang w:val="id-ID"/>
        </w:rPr>
        <w:t>yang telah ditentukan</w:t>
      </w:r>
      <w:r w:rsidR="007F1EEB" w:rsidRPr="00456FBD">
        <w:rPr>
          <w:rFonts w:ascii="Times New Roman" w:hAnsi="Times New Roman" w:cs="Times New Roman"/>
          <w:i/>
          <w:iCs/>
          <w:sz w:val="24"/>
          <w:szCs w:val="24"/>
          <w:lang w:val="id-ID"/>
        </w:rPr>
        <w:t xml:space="preserve"> berdasarkan kesepakatan yang telah di setujui bersama.</w:t>
      </w:r>
      <w:r w:rsidRPr="00456FBD">
        <w:rPr>
          <w:rFonts w:ascii="Times New Roman" w:hAnsi="Times New Roman" w:cs="Times New Roman"/>
          <w:i/>
          <w:iCs/>
          <w:sz w:val="24"/>
          <w:szCs w:val="24"/>
        </w:rPr>
        <w:t xml:space="preserve"> </w:t>
      </w:r>
      <w:r w:rsidR="0067431B" w:rsidRPr="00456FBD">
        <w:rPr>
          <w:rFonts w:ascii="Times New Roman" w:hAnsi="Times New Roman" w:cs="Times New Roman"/>
          <w:i/>
          <w:iCs/>
          <w:sz w:val="24"/>
          <w:szCs w:val="24"/>
          <w:lang w:val="id-ID"/>
        </w:rPr>
        <w:t>Kemudian</w:t>
      </w:r>
      <w:r w:rsidRPr="00456FBD">
        <w:rPr>
          <w:rFonts w:ascii="Times New Roman" w:hAnsi="Times New Roman" w:cs="Times New Roman"/>
          <w:i/>
          <w:iCs/>
          <w:sz w:val="24"/>
          <w:szCs w:val="24"/>
        </w:rPr>
        <w:t xml:space="preserve"> </w:t>
      </w:r>
      <w:r w:rsidR="007F1EEB" w:rsidRPr="00456FBD">
        <w:rPr>
          <w:rFonts w:ascii="Times New Roman" w:hAnsi="Times New Roman" w:cs="Times New Roman"/>
          <w:i/>
          <w:iCs/>
          <w:sz w:val="24"/>
          <w:szCs w:val="24"/>
          <w:lang w:val="id-ID"/>
        </w:rPr>
        <w:t>UU</w:t>
      </w:r>
      <w:r w:rsidRPr="00456FBD">
        <w:rPr>
          <w:rFonts w:ascii="Times New Roman" w:hAnsi="Times New Roman" w:cs="Times New Roman"/>
          <w:i/>
          <w:iCs/>
          <w:sz w:val="24"/>
          <w:szCs w:val="24"/>
        </w:rPr>
        <w:t xml:space="preserve"> No 21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2008 </w:t>
      </w:r>
      <w:r w:rsidR="0067431B" w:rsidRPr="00456FBD">
        <w:rPr>
          <w:rFonts w:ascii="Times New Roman" w:hAnsi="Times New Roman" w:cs="Times New Roman"/>
          <w:i/>
          <w:iCs/>
          <w:sz w:val="24"/>
          <w:szCs w:val="24"/>
          <w:lang w:val="id-ID"/>
        </w:rPr>
        <w:t>menerangkan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Syariah</w:t>
      </w:r>
      <w:r w:rsidR="007F1EEB" w:rsidRPr="00456FBD">
        <w:rPr>
          <w:rFonts w:ascii="Times New Roman" w:hAnsi="Times New Roman" w:cs="Times New Roman"/>
          <w:i/>
          <w:iCs/>
          <w:sz w:val="24"/>
          <w:szCs w:val="24"/>
          <w:lang w:val="id-ID"/>
        </w:rPr>
        <w:t>,</w:t>
      </w:r>
      <w:r w:rsidRPr="00456FBD">
        <w:rPr>
          <w:rFonts w:ascii="Times New Roman" w:hAnsi="Times New Roman" w:cs="Times New Roman"/>
          <w:i/>
          <w:iCs/>
          <w:sz w:val="24"/>
          <w:szCs w:val="24"/>
        </w:rPr>
        <w:t xml:space="preserve"> </w:t>
      </w:r>
      <w:r w:rsidR="00AE02E2" w:rsidRPr="00456FBD">
        <w:rPr>
          <w:rFonts w:ascii="Times New Roman" w:hAnsi="Times New Roman" w:cs="Times New Roman"/>
          <w:i/>
          <w:iCs/>
          <w:sz w:val="24"/>
          <w:szCs w:val="24"/>
          <w:lang w:val="id-ID"/>
        </w:rPr>
        <w:t>tentang</w:t>
      </w:r>
      <w:r w:rsidR="0067431B" w:rsidRPr="00456FBD">
        <w:rPr>
          <w:rFonts w:ascii="Times New Roman" w:hAnsi="Times New Roman" w:cs="Times New Roman"/>
          <w:i/>
          <w:iCs/>
          <w:sz w:val="24"/>
          <w:szCs w:val="24"/>
          <w:lang w:val="id-ID"/>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merupakan penyediaan atau penyiapan</w:t>
      </w:r>
      <w:r w:rsidRPr="00456FBD">
        <w:rPr>
          <w:rFonts w:ascii="Times New Roman" w:hAnsi="Times New Roman" w:cs="Times New Roman"/>
          <w:i/>
          <w:iCs/>
          <w:sz w:val="24"/>
          <w:szCs w:val="24"/>
        </w:rPr>
        <w:t xml:space="preserve"> dana</w:t>
      </w:r>
      <w:r w:rsidR="007F1EEB" w:rsidRPr="00456FBD">
        <w:rPr>
          <w:rFonts w:ascii="Times New Roman" w:hAnsi="Times New Roman" w:cs="Times New Roman"/>
          <w:i/>
          <w:iCs/>
          <w:sz w:val="24"/>
          <w:szCs w:val="24"/>
          <w:lang w:val="id-ID"/>
        </w:rPr>
        <w:t xml:space="preserve"> atau uang</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tagihan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berupa</w:t>
      </w:r>
      <w:proofErr w:type="spellEnd"/>
      <w:r w:rsidRPr="00456FBD">
        <w:rPr>
          <w:rFonts w:ascii="Times New Roman" w:hAnsi="Times New Roman" w:cs="Times New Roman"/>
          <w:i/>
          <w:iCs/>
          <w:sz w:val="24"/>
          <w:szCs w:val="24"/>
        </w:rPr>
        <w:t>:</w:t>
      </w:r>
      <w:r w:rsidR="00F5367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Transaksi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bagi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r w:rsidR="007F1EEB" w:rsidRPr="00456FBD">
        <w:rPr>
          <w:rFonts w:ascii="Times New Roman" w:hAnsi="Times New Roman" w:cs="Times New Roman"/>
          <w:i/>
          <w:iCs/>
          <w:sz w:val="24"/>
          <w:szCs w:val="24"/>
          <w:lang w:val="id-ID"/>
        </w:rPr>
        <w:t>yaitu</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mudharabah</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musyarakah</w:t>
      </w:r>
      <w:proofErr w:type="spellEnd"/>
      <w:r w:rsidR="00F5367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beli</w:t>
      </w:r>
      <w:proofErr w:type="spellEnd"/>
      <w:r w:rsidRPr="00456FBD">
        <w:rPr>
          <w:rFonts w:ascii="Times New Roman" w:hAnsi="Times New Roman" w:cs="Times New Roman"/>
          <w:i/>
          <w:iCs/>
          <w:sz w:val="24"/>
          <w:szCs w:val="24"/>
        </w:rPr>
        <w:t xml:space="preserve"> </w:t>
      </w:r>
      <w:r w:rsidR="007F1EEB" w:rsidRPr="00456FBD">
        <w:rPr>
          <w:rFonts w:ascii="Times New Roman" w:hAnsi="Times New Roman" w:cs="Times New Roman"/>
          <w:i/>
          <w:iCs/>
          <w:sz w:val="24"/>
          <w:szCs w:val="24"/>
          <w:lang w:val="id-ID"/>
        </w:rPr>
        <w:t>yaitu</w:t>
      </w:r>
      <w:r w:rsidRPr="00456FBD">
        <w:rPr>
          <w:rFonts w:ascii="Times New Roman" w:hAnsi="Times New Roman" w:cs="Times New Roman"/>
          <w:i/>
          <w:iCs/>
          <w:sz w:val="24"/>
          <w:szCs w:val="24"/>
        </w:rPr>
        <w:t xml:space="preserve"> ijarah </w:t>
      </w:r>
      <w:proofErr w:type="spellStart"/>
      <w:r w:rsidRPr="00456FBD">
        <w:rPr>
          <w:rFonts w:ascii="Times New Roman" w:hAnsi="Times New Roman" w:cs="Times New Roman"/>
          <w:i/>
          <w:iCs/>
          <w:sz w:val="24"/>
          <w:szCs w:val="24"/>
        </w:rPr>
        <w:t>muntahiya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bittamlik</w:t>
      </w:r>
      <w:proofErr w:type="spellEnd"/>
      <w:r w:rsidR="00F53677"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Transaksi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jual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beli</w:t>
      </w:r>
      <w:proofErr w:type="spellEnd"/>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yaitu</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piutang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murabahah</w:t>
      </w:r>
      <w:proofErr w:type="spellEnd"/>
      <w:r w:rsidRPr="00456FBD">
        <w:rPr>
          <w:rFonts w:ascii="Times New Roman" w:hAnsi="Times New Roman" w:cs="Times New Roman"/>
          <w:i/>
          <w:iCs/>
          <w:sz w:val="24"/>
          <w:szCs w:val="24"/>
        </w:rPr>
        <w:t xml:space="preserve">, </w:t>
      </w:r>
      <w:proofErr w:type="spellStart"/>
      <w:r w:rsidR="00FD7332" w:rsidRPr="00456FBD">
        <w:rPr>
          <w:rFonts w:ascii="Times New Roman" w:hAnsi="Times New Roman" w:cs="Times New Roman"/>
          <w:i/>
          <w:iCs/>
          <w:sz w:val="24"/>
          <w:szCs w:val="24"/>
        </w:rPr>
        <w:t>istishna</w:t>
      </w:r>
      <w:proofErr w:type="spellEnd"/>
      <w:r w:rsidR="00FD7332" w:rsidRPr="00456FBD">
        <w:rPr>
          <w:rFonts w:ascii="Times New Roman" w:hAnsi="Times New Roman" w:cs="Times New Roman"/>
          <w:i/>
          <w:iCs/>
          <w:sz w:val="24"/>
          <w:szCs w:val="24"/>
        </w:rPr>
        <w:t>’</w:t>
      </w:r>
      <w:r w:rsidR="00FD7332" w:rsidRPr="00456FBD">
        <w:rPr>
          <w:rFonts w:ascii="Times New Roman" w:hAnsi="Times New Roman" w:cs="Times New Roman"/>
          <w:i/>
          <w:iCs/>
          <w:sz w:val="24"/>
          <w:szCs w:val="24"/>
          <w:lang w:val="id-ID"/>
        </w:rPr>
        <w:t xml:space="preserve">, dan </w:t>
      </w:r>
      <w:proofErr w:type="spellStart"/>
      <w:r w:rsidRPr="00456FBD">
        <w:rPr>
          <w:rFonts w:ascii="Times New Roman" w:hAnsi="Times New Roman" w:cs="Times New Roman"/>
          <w:i/>
          <w:iCs/>
          <w:sz w:val="24"/>
          <w:szCs w:val="24"/>
        </w:rPr>
        <w:t>salam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Transaksi</w:t>
      </w:r>
      <w:proofErr w:type="spellEnd"/>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pinjaman</w:t>
      </w:r>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yaitu</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piutang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qardh</w:t>
      </w:r>
      <w:proofErr w:type="spellEnd"/>
      <w:r w:rsidR="00F53677" w:rsidRPr="00456FBD">
        <w:rPr>
          <w:rFonts w:ascii="Times New Roman" w:hAnsi="Times New Roman" w:cs="Times New Roman"/>
          <w:i/>
          <w:iCs/>
          <w:sz w:val="24"/>
          <w:szCs w:val="24"/>
        </w:rPr>
        <w:t xml:space="preserve">, </w:t>
      </w:r>
      <w:r w:rsidR="00AE02E2" w:rsidRPr="00456FBD">
        <w:rPr>
          <w:rFonts w:ascii="Times New Roman" w:hAnsi="Times New Roman" w:cs="Times New Roman"/>
          <w:i/>
          <w:iCs/>
          <w:sz w:val="24"/>
          <w:szCs w:val="24"/>
          <w:lang w:val="id-ID"/>
        </w:rPr>
        <w:t xml:space="preserve"> dan </w:t>
      </w:r>
      <w:proofErr w:type="spellStart"/>
      <w:r w:rsidRPr="00456FBD">
        <w:rPr>
          <w:rFonts w:ascii="Times New Roman" w:hAnsi="Times New Roman" w:cs="Times New Roman"/>
          <w:i/>
          <w:iCs/>
          <w:sz w:val="24"/>
          <w:szCs w:val="24"/>
        </w:rPr>
        <w:t>Transaksi</w:t>
      </w:r>
      <w:proofErr w:type="spellEnd"/>
      <w:r w:rsidRPr="00456FBD">
        <w:rPr>
          <w:rFonts w:ascii="Times New Roman" w:hAnsi="Times New Roman" w:cs="Times New Roman"/>
          <w:i/>
          <w:iCs/>
          <w:sz w:val="24"/>
          <w:szCs w:val="24"/>
        </w:rPr>
        <w:t xml:space="preserve"> </w:t>
      </w:r>
      <w:r w:rsidR="00AE02E2" w:rsidRPr="00456FBD">
        <w:rPr>
          <w:rFonts w:ascii="Times New Roman" w:hAnsi="Times New Roman" w:cs="Times New Roman"/>
          <w:i/>
          <w:iCs/>
          <w:sz w:val="24"/>
          <w:szCs w:val="24"/>
          <w:lang w:val="id-ID"/>
        </w:rPr>
        <w:t>penyewaan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jasa</w:t>
      </w:r>
      <w:proofErr w:type="spellEnd"/>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yaitu</w:t>
      </w:r>
      <w:r w:rsidRPr="00456FBD">
        <w:rPr>
          <w:rFonts w:ascii="Times New Roman" w:hAnsi="Times New Roman" w:cs="Times New Roman"/>
          <w:i/>
          <w:iCs/>
          <w:sz w:val="24"/>
          <w:szCs w:val="24"/>
        </w:rPr>
        <w:t xml:space="preserve"> ijarah </w:t>
      </w:r>
      <w:proofErr w:type="spellStart"/>
      <w:r w:rsidRPr="00456FBD">
        <w:rPr>
          <w:rFonts w:ascii="Times New Roman" w:hAnsi="Times New Roman" w:cs="Times New Roman"/>
          <w:i/>
          <w:iCs/>
          <w:sz w:val="24"/>
          <w:szCs w:val="24"/>
        </w:rPr>
        <w:t>untuk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transaksi</w:t>
      </w:r>
      <w:proofErr w:type="spellEnd"/>
      <w:r w:rsidRPr="00456FBD">
        <w:rPr>
          <w:rFonts w:ascii="Times New Roman" w:hAnsi="Times New Roman" w:cs="Times New Roman"/>
          <w:i/>
          <w:iCs/>
          <w:sz w:val="24"/>
          <w:szCs w:val="24"/>
        </w:rPr>
        <w:t xml:space="preserve"> </w:t>
      </w:r>
      <w:r w:rsidR="00FD7332" w:rsidRPr="00456FBD">
        <w:rPr>
          <w:rFonts w:ascii="Times New Roman" w:hAnsi="Times New Roman" w:cs="Times New Roman"/>
          <w:i/>
          <w:iCs/>
          <w:sz w:val="24"/>
          <w:szCs w:val="24"/>
          <w:lang w:val="id-ID"/>
        </w:rPr>
        <w:t>berbagai jasa</w:t>
      </w:r>
      <w:r w:rsidRPr="00456FBD">
        <w:rPr>
          <w:rFonts w:ascii="Times New Roman" w:hAnsi="Times New Roman" w:cs="Times New Roman"/>
          <w:i/>
          <w:iCs/>
          <w:sz w:val="24"/>
          <w:szCs w:val="24"/>
        </w:rPr>
        <w:t>.</w:t>
      </w:r>
    </w:p>
    <w:p w14:paraId="4AAF34A0" w14:textId="455F0130" w:rsidR="0067431B" w:rsidRPr="00456FBD" w:rsidRDefault="0067431B" w:rsidP="00456FBD">
      <w:pPr>
        <w:pStyle w:val="ListParagraph"/>
        <w:spacing w:before="240" w:after="120" w:line="240" w:lineRule="auto"/>
        <w:ind w:left="0" w:firstLine="567"/>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Pihak lain yang diberi fasilitas dana pembiayaan wajib mengembalikan pokok beserta bagi hasil atau imbalan ujrah dalam waktu tertentu berdasarkan kesepakatan bersama.</w:t>
      </w:r>
    </w:p>
    <w:p w14:paraId="68BD5F35" w14:textId="43FA6D1D"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lang w:val="id-ID"/>
        </w:rPr>
      </w:pPr>
    </w:p>
    <w:p w14:paraId="7938CAD9" w14:textId="12CAD475"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lang w:val="id-ID"/>
        </w:rPr>
      </w:pPr>
    </w:p>
    <w:p w14:paraId="0A453618" w14:textId="1C38E2EE"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lang w:val="id-ID"/>
        </w:rPr>
      </w:pPr>
    </w:p>
    <w:p w14:paraId="4D667E61" w14:textId="700B38BC"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lang w:val="id-ID"/>
        </w:rPr>
      </w:pPr>
    </w:p>
    <w:p w14:paraId="798C7AE8" w14:textId="1D5404CE"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lang w:val="id-ID"/>
        </w:rPr>
      </w:pPr>
    </w:p>
    <w:p w14:paraId="3B490351" w14:textId="77777777" w:rsidR="00AE02E2" w:rsidRPr="00456FBD" w:rsidRDefault="00AE02E2" w:rsidP="00456FBD">
      <w:pPr>
        <w:pStyle w:val="ListParagraph"/>
        <w:spacing w:before="240" w:after="120" w:line="240" w:lineRule="auto"/>
        <w:ind w:left="0" w:firstLine="567"/>
        <w:jc w:val="both"/>
        <w:rPr>
          <w:rFonts w:ascii="Times New Roman" w:hAnsi="Times New Roman" w:cs="Times New Roman"/>
          <w:i/>
          <w:iCs/>
          <w:sz w:val="24"/>
          <w:szCs w:val="24"/>
        </w:rPr>
      </w:pPr>
    </w:p>
    <w:p w14:paraId="4876B04E" w14:textId="74F3DE97" w:rsidR="00712DD3" w:rsidRPr="00456FBD" w:rsidRDefault="005056C1"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b/>
          <w:i/>
          <w:iCs/>
          <w:sz w:val="24"/>
          <w:szCs w:val="24"/>
        </w:rPr>
      </w:pPr>
      <w:r w:rsidRPr="00456FBD">
        <w:rPr>
          <w:rFonts w:ascii="Times New Roman" w:hAnsi="Times New Roman" w:cs="Times New Roman"/>
          <w:b/>
          <w:i/>
          <w:iCs/>
          <w:sz w:val="24"/>
          <w:szCs w:val="24"/>
          <w:lang w:val="en-ID"/>
        </w:rPr>
        <w:t>MODEL</w:t>
      </w:r>
      <w:r w:rsidRPr="00456FBD">
        <w:rPr>
          <w:rFonts w:ascii="Times New Roman" w:hAnsi="Times New Roman" w:cs="Times New Roman"/>
          <w:b/>
          <w:i/>
          <w:iCs/>
          <w:sz w:val="24"/>
          <w:szCs w:val="24"/>
        </w:rPr>
        <w:t xml:space="preserve"> PENELITIAN</w:t>
      </w:r>
      <w:r w:rsidR="00712DD3" w:rsidRPr="00456FBD">
        <w:rPr>
          <w:rFonts w:ascii="Times New Roman" w:hAnsi="Times New Roman" w:cs="Times New Roman"/>
          <w:b/>
          <w:i/>
          <w:iCs/>
          <w:sz w:val="24"/>
          <w:szCs w:val="24"/>
        </w:rPr>
        <w:t xml:space="preserve"> </w:t>
      </w:r>
    </w:p>
    <w:p w14:paraId="7D70BE62" w14:textId="1192F1F9" w:rsidR="00044574" w:rsidRPr="00456FBD" w:rsidRDefault="00880E61" w:rsidP="00456FBD">
      <w:pPr>
        <w:spacing w:line="240" w:lineRule="auto"/>
        <w:jc w:val="both"/>
        <w:rPr>
          <w:rFonts w:ascii="Times New Roman" w:hAnsi="Times New Roman" w:cs="Times New Roman"/>
          <w:b/>
          <w:i/>
          <w:iCs/>
          <w:sz w:val="24"/>
          <w:szCs w:val="24"/>
        </w:rPr>
      </w:pPr>
      <w:r w:rsidRPr="00456FBD">
        <w:rPr>
          <w:rFonts w:ascii="Times New Roman" w:hAnsi="Times New Roman" w:cs="Times New Roman"/>
          <w:i/>
          <w:iCs/>
          <w:noProof/>
          <w:sz w:val="24"/>
          <w:szCs w:val="24"/>
          <w:lang w:val="id-ID"/>
        </w:rPr>
        <mc:AlternateContent>
          <mc:Choice Requires="wpg">
            <w:drawing>
              <wp:anchor distT="0" distB="0" distL="114300" distR="114300" simplePos="0" relativeHeight="251659264" behindDoc="0" locked="0" layoutInCell="1" allowOverlap="1" wp14:anchorId="1695CC5A" wp14:editId="392BC288">
                <wp:simplePos x="0" y="0"/>
                <wp:positionH relativeFrom="margin">
                  <wp:posOffset>748664</wp:posOffset>
                </wp:positionH>
                <wp:positionV relativeFrom="paragraph">
                  <wp:posOffset>12065</wp:posOffset>
                </wp:positionV>
                <wp:extent cx="3057525" cy="2079452"/>
                <wp:effectExtent l="0" t="0" r="28575" b="16510"/>
                <wp:wrapNone/>
                <wp:docPr id="20" name="Group 20"/>
                <wp:cNvGraphicFramePr/>
                <a:graphic xmlns:a="http://schemas.openxmlformats.org/drawingml/2006/main">
                  <a:graphicData uri="http://schemas.microsoft.com/office/word/2010/wordprocessingGroup">
                    <wpg:wgp>
                      <wpg:cNvGrpSpPr/>
                      <wpg:grpSpPr>
                        <a:xfrm>
                          <a:off x="0" y="0"/>
                          <a:ext cx="3057525" cy="2079452"/>
                          <a:chOff x="0" y="0"/>
                          <a:chExt cx="2683197" cy="2092371"/>
                        </a:xfrm>
                      </wpg:grpSpPr>
                      <wps:wsp>
                        <wps:cNvPr id="4" name="Text Box 4"/>
                        <wps:cNvSpPr txBox="1"/>
                        <wps:spPr>
                          <a:xfrm>
                            <a:off x="9939" y="0"/>
                            <a:ext cx="516466" cy="313267"/>
                          </a:xfrm>
                          <a:prstGeom prst="rect">
                            <a:avLst/>
                          </a:prstGeom>
                          <a:solidFill>
                            <a:schemeClr val="lt1"/>
                          </a:solidFill>
                          <a:ln w="6350">
                            <a:solidFill>
                              <a:prstClr val="black"/>
                            </a:solidFill>
                          </a:ln>
                        </wps:spPr>
                        <wps:txbx>
                          <w:txbxContent>
                            <w:p w14:paraId="3545741D" w14:textId="2B82C339" w:rsidR="00880E61" w:rsidRDefault="00880E61" w:rsidP="00880E61">
                              <w:pPr>
                                <w:jc w:val="center"/>
                                <w:rPr>
                                  <w:rFonts w:ascii="Times New Roman" w:hAnsi="Times New Roman" w:cs="Times New Roman"/>
                                </w:rPr>
                              </w:pPr>
                              <w:r w:rsidRPr="0080272F">
                                <w:rPr>
                                  <w:rFonts w:ascii="Times New Roman" w:hAnsi="Times New Roman" w:cs="Times New Roman"/>
                                </w:rPr>
                                <w:t>X1</w:t>
                              </w:r>
                              <w:r w:rsidRPr="00880E61">
                                <w:rPr>
                                  <w:rFonts w:ascii="Times New Roman" w:hAnsi="Times New Roman" w:cs="Times New Roman"/>
                                  <w:sz w:val="24"/>
                                  <w:szCs w:val="24"/>
                                  <w:lang w:val="id-ID"/>
                                </w:rPr>
                                <w:t xml:space="preserve"> </w:t>
                              </w:r>
                              <w:r>
                                <w:rPr>
                                  <w:rFonts w:ascii="Times New Roman" w:hAnsi="Times New Roman" w:cs="Times New Roman"/>
                                  <w:sz w:val="24"/>
                                  <w:szCs w:val="24"/>
                                  <w:lang w:val="id-ID"/>
                                </w:rPr>
                                <w:t>Dana pihak ketiga</w:t>
                              </w:r>
                            </w:p>
                            <w:p w14:paraId="51F678FA" w14:textId="778C0128" w:rsidR="00880E61" w:rsidRPr="0080272F" w:rsidRDefault="00880E61" w:rsidP="00880E61">
                              <w:pPr>
                                <w:jc w:val="center"/>
                                <w:rPr>
                                  <w:rFonts w:ascii="Times New Roman" w:hAnsi="Times New Roman" w:cs="Times New Roman"/>
                                </w:rPr>
                              </w:pPr>
                              <w:r>
                                <w:rPr>
                                  <w:rFonts w:ascii="Times New Roman" w:hAnsi="Times New Roman" w:cs="Times New Roman"/>
                                  <w:sz w:val="24"/>
                                  <w:szCs w:val="24"/>
                                  <w:lang w:val="id-ID"/>
                                </w:rPr>
                                <w:t>Dana pihak ketiga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9939" y="462169"/>
                            <a:ext cx="516466" cy="313267"/>
                          </a:xfrm>
                          <a:prstGeom prst="rect">
                            <a:avLst/>
                          </a:prstGeom>
                          <a:solidFill>
                            <a:schemeClr val="lt1"/>
                          </a:solidFill>
                          <a:ln w="6350">
                            <a:solidFill>
                              <a:prstClr val="black"/>
                            </a:solidFill>
                          </a:ln>
                        </wps:spPr>
                        <wps:txbx>
                          <w:txbxContent>
                            <w:p w14:paraId="448455A0"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914400"/>
                            <a:ext cx="516466" cy="313267"/>
                          </a:xfrm>
                          <a:prstGeom prst="rect">
                            <a:avLst/>
                          </a:prstGeom>
                          <a:solidFill>
                            <a:schemeClr val="lt1"/>
                          </a:solidFill>
                          <a:ln w="6350">
                            <a:solidFill>
                              <a:prstClr val="black"/>
                            </a:solidFill>
                          </a:ln>
                        </wps:spPr>
                        <wps:txbx>
                          <w:txbxContent>
                            <w:p w14:paraId="23D5B3D8"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1351722"/>
                            <a:ext cx="516466" cy="313267"/>
                          </a:xfrm>
                          <a:prstGeom prst="rect">
                            <a:avLst/>
                          </a:prstGeom>
                          <a:solidFill>
                            <a:schemeClr val="lt1"/>
                          </a:solidFill>
                          <a:ln w="6350">
                            <a:solidFill>
                              <a:prstClr val="black"/>
                            </a:solidFill>
                          </a:ln>
                        </wps:spPr>
                        <wps:txbx>
                          <w:txbxContent>
                            <w:p w14:paraId="58611B57"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9939" y="1779104"/>
                            <a:ext cx="516466" cy="313267"/>
                          </a:xfrm>
                          <a:prstGeom prst="rect">
                            <a:avLst/>
                          </a:prstGeom>
                          <a:solidFill>
                            <a:schemeClr val="lt1"/>
                          </a:solidFill>
                          <a:ln w="6350">
                            <a:solidFill>
                              <a:prstClr val="black"/>
                            </a:solidFill>
                          </a:ln>
                        </wps:spPr>
                        <wps:txbx>
                          <w:txbxContent>
                            <w:p w14:paraId="2062C973"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166731" y="929309"/>
                            <a:ext cx="516466" cy="313267"/>
                          </a:xfrm>
                          <a:prstGeom prst="rect">
                            <a:avLst/>
                          </a:prstGeom>
                          <a:solidFill>
                            <a:schemeClr val="lt1"/>
                          </a:solidFill>
                          <a:ln w="6350">
                            <a:solidFill>
                              <a:prstClr val="black"/>
                            </a:solidFill>
                          </a:ln>
                        </wps:spPr>
                        <wps:txbx>
                          <w:txbxContent>
                            <w:p w14:paraId="08D70963"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641074" y="64604"/>
                            <a:ext cx="516255" cy="313055"/>
                          </a:xfrm>
                          <a:prstGeom prst="rect">
                            <a:avLst/>
                          </a:prstGeom>
                          <a:solidFill>
                            <a:schemeClr val="lt1"/>
                          </a:solidFill>
                          <a:ln w="6350">
                            <a:noFill/>
                          </a:ln>
                        </wps:spPr>
                        <wps:txbx>
                          <w:txbxContent>
                            <w:p w14:paraId="3C8FCED1"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w:t>
                              </w:r>
                              <w:r w:rsidRPr="0080272F">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641074" y="477078"/>
                            <a:ext cx="516255" cy="313055"/>
                          </a:xfrm>
                          <a:prstGeom prst="rect">
                            <a:avLst/>
                          </a:prstGeom>
                          <a:solidFill>
                            <a:schemeClr val="lt1"/>
                          </a:solidFill>
                          <a:ln w="6350">
                            <a:noFill/>
                          </a:ln>
                        </wps:spPr>
                        <wps:txbx>
                          <w:txbxContent>
                            <w:p w14:paraId="73FDF613"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36105" y="874643"/>
                            <a:ext cx="516255" cy="313055"/>
                          </a:xfrm>
                          <a:prstGeom prst="rect">
                            <a:avLst/>
                          </a:prstGeom>
                          <a:solidFill>
                            <a:schemeClr val="lt1"/>
                          </a:solidFill>
                          <a:ln w="6350">
                            <a:noFill/>
                          </a:ln>
                        </wps:spPr>
                        <wps:txbx>
                          <w:txbxContent>
                            <w:p w14:paraId="70D6220C"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36105" y="1366630"/>
                            <a:ext cx="516255" cy="313055"/>
                          </a:xfrm>
                          <a:prstGeom prst="rect">
                            <a:avLst/>
                          </a:prstGeom>
                          <a:solidFill>
                            <a:schemeClr val="lt1"/>
                          </a:solidFill>
                          <a:ln w="6350">
                            <a:noFill/>
                          </a:ln>
                        </wps:spPr>
                        <wps:txbx>
                          <w:txbxContent>
                            <w:p w14:paraId="61E51CF8"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41074" y="1764196"/>
                            <a:ext cx="516255" cy="313055"/>
                          </a:xfrm>
                          <a:prstGeom prst="rect">
                            <a:avLst/>
                          </a:prstGeom>
                          <a:solidFill>
                            <a:schemeClr val="lt1"/>
                          </a:solidFill>
                          <a:ln w="6350">
                            <a:noFill/>
                          </a:ln>
                        </wps:spPr>
                        <wps:txbx>
                          <w:txbxContent>
                            <w:p w14:paraId="2D95449D"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a:off x="526774" y="154056"/>
                            <a:ext cx="1641475" cy="8338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526774" y="581439"/>
                            <a:ext cx="1641656" cy="4595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521805" y="1061830"/>
                            <a:ext cx="1641254"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521805" y="1170332"/>
                            <a:ext cx="1633855" cy="330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516835" y="1230796"/>
                            <a:ext cx="1642321" cy="6944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695CC5A" id="Group 20" o:spid="_x0000_s1026" style="position:absolute;left:0;text-align:left;margin-left:58.95pt;margin-top:.95pt;width:240.75pt;height:163.75pt;z-index:251659264;mso-position-horizontal-relative:margin;mso-width-relative:margin;mso-height-relative:margin" coordsize="26831,2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">
                <v:shapetype id="_x0000_t202" coordsize="21600,21600" o:spt="202" path="m,l,21600r21600,l21600,xe">
                  <v:stroke joinstyle="miter"/>
                  <v:path gradientshapeok="t" o:connecttype="rect"/>
                </v:shapetype>
                <v:shape id="Text Box 4" o:spid="_x0000_s1027" type="#_x0000_t202" style="position:absolute;left:99;width:5165;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3545741D" w14:textId="2B82C339" w:rsidR="00880E61" w:rsidRDefault="00880E61" w:rsidP="00880E61">
                        <w:pPr>
                          <w:jc w:val="center"/>
                          <w:rPr>
                            <w:rFonts w:ascii="Times New Roman" w:hAnsi="Times New Roman" w:cs="Times New Roman"/>
                          </w:rPr>
                        </w:pPr>
                        <w:r w:rsidRPr="0080272F">
                          <w:rPr>
                            <w:rFonts w:ascii="Times New Roman" w:hAnsi="Times New Roman" w:cs="Times New Roman"/>
                          </w:rPr>
                          <w:t>X1</w:t>
                        </w:r>
                        <w:r w:rsidRPr="00880E61">
                          <w:rPr>
                            <w:rFonts w:ascii="Times New Roman" w:hAnsi="Times New Roman" w:cs="Times New Roman"/>
                            <w:sz w:val="24"/>
                            <w:szCs w:val="24"/>
                            <w:lang w:val="id-ID"/>
                          </w:rPr>
                          <w:t xml:space="preserve"> </w:t>
                        </w:r>
                        <w:r>
                          <w:rPr>
                            <w:rFonts w:ascii="Times New Roman" w:hAnsi="Times New Roman" w:cs="Times New Roman"/>
                            <w:sz w:val="24"/>
                            <w:szCs w:val="24"/>
                            <w:lang w:val="id-ID"/>
                          </w:rPr>
                          <w:t>Dana pihak ketiga</w:t>
                        </w:r>
                      </w:p>
                      <w:p w14:paraId="51F678FA" w14:textId="778C0128" w:rsidR="00880E61" w:rsidRPr="0080272F" w:rsidRDefault="00880E61" w:rsidP="00880E61">
                        <w:pPr>
                          <w:jc w:val="center"/>
                          <w:rPr>
                            <w:rFonts w:ascii="Times New Roman" w:hAnsi="Times New Roman" w:cs="Times New Roman"/>
                          </w:rPr>
                        </w:pPr>
                        <w:r>
                          <w:rPr>
                            <w:rFonts w:ascii="Times New Roman" w:hAnsi="Times New Roman" w:cs="Times New Roman"/>
                            <w:sz w:val="24"/>
                            <w:szCs w:val="24"/>
                            <w:lang w:val="id-ID"/>
                          </w:rPr>
                          <w:t>Dana pihak ketiga</w:t>
                        </w:r>
                      </w:p>
                    </w:txbxContent>
                  </v:textbox>
                </v:shape>
                <v:shape id="Text Box 5" o:spid="_x0000_s1028" type="#_x0000_t202" style="position:absolute;left:99;top:4621;width:5165;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48455A0"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2</w:t>
                        </w:r>
                      </w:p>
                    </w:txbxContent>
                  </v:textbox>
                </v:shape>
                <v:shape id="Text Box 6" o:spid="_x0000_s1029" type="#_x0000_t202" style="position:absolute;top:9144;width:5164;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3D5B3D8"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3</w:t>
                        </w:r>
                      </w:p>
                    </w:txbxContent>
                  </v:textbox>
                </v:shape>
                <v:shape id="Text Box 7" o:spid="_x0000_s1030" type="#_x0000_t202" style="position:absolute;top:13517;width:5164;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8611B57"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4</w:t>
                        </w:r>
                      </w:p>
                    </w:txbxContent>
                  </v:textbox>
                </v:shape>
                <v:shape id="Text Box 8" o:spid="_x0000_s1031" type="#_x0000_t202" style="position:absolute;left:99;top:17791;width:5165;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062C973" w14:textId="77777777" w:rsidR="00880E61" w:rsidRPr="0080272F" w:rsidRDefault="00880E61" w:rsidP="00880E61">
                        <w:pPr>
                          <w:jc w:val="center"/>
                          <w:rPr>
                            <w:rFonts w:ascii="Times New Roman" w:hAnsi="Times New Roman" w:cs="Times New Roman"/>
                          </w:rPr>
                        </w:pPr>
                        <w:r w:rsidRPr="0080272F">
                          <w:rPr>
                            <w:rFonts w:ascii="Times New Roman" w:hAnsi="Times New Roman" w:cs="Times New Roman"/>
                          </w:rPr>
                          <w:t>X</w:t>
                        </w:r>
                        <w:r>
                          <w:rPr>
                            <w:rFonts w:ascii="Times New Roman" w:hAnsi="Times New Roman" w:cs="Times New Roman"/>
                          </w:rPr>
                          <w:t>5</w:t>
                        </w:r>
                      </w:p>
                    </w:txbxContent>
                  </v:textbox>
                </v:shape>
                <v:shape id="Text Box 9" o:spid="_x0000_s1032" type="#_x0000_t202" style="position:absolute;left:21667;top:9293;width:5164;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08D70963"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Y</w:t>
                        </w:r>
                      </w:p>
                    </w:txbxContent>
                  </v:textbox>
                </v:shape>
                <v:shape id="Text Box 15" o:spid="_x0000_s1033" type="#_x0000_t202" style="position:absolute;left:6410;top:646;width:5163;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3C8FCED1"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w:t>
                        </w:r>
                        <w:r w:rsidRPr="0080272F">
                          <w:rPr>
                            <w:rFonts w:ascii="Times New Roman" w:hAnsi="Times New Roman" w:cs="Times New Roman"/>
                          </w:rPr>
                          <w:t>1</w:t>
                        </w:r>
                      </w:p>
                    </w:txbxContent>
                  </v:textbox>
                </v:shape>
                <v:shape id="Text Box 16" o:spid="_x0000_s1034" type="#_x0000_t202" style="position:absolute;left:6410;top:4770;width:5163;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73FDF613"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H2</w:t>
                        </w:r>
                      </w:p>
                    </w:txbxContent>
                  </v:textbox>
                </v:shape>
                <v:shape id="Text Box 17" o:spid="_x0000_s1035" type="#_x0000_t202" style="position:absolute;left:6361;top:8746;width:5162;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70D6220C"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H3</w:t>
                        </w:r>
                      </w:p>
                    </w:txbxContent>
                  </v:textbox>
                </v:shape>
                <v:shape id="Text Box 18" o:spid="_x0000_s1036" type="#_x0000_t202" style="position:absolute;left:6361;top:13666;width:5162;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61E51CF8"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H4</w:t>
                        </w:r>
                      </w:p>
                    </w:txbxContent>
                  </v:textbox>
                </v:shape>
                <v:shape id="Text Box 19" o:spid="_x0000_s1037" type="#_x0000_t202" style="position:absolute;left:6410;top:17641;width:5163;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2D95449D" w14:textId="77777777" w:rsidR="00880E61" w:rsidRPr="0080272F" w:rsidRDefault="00880E61" w:rsidP="00880E61">
                        <w:pPr>
                          <w:jc w:val="center"/>
                          <w:rPr>
                            <w:rFonts w:ascii="Times New Roman" w:hAnsi="Times New Roman" w:cs="Times New Roman"/>
                          </w:rPr>
                        </w:pPr>
                        <w:r>
                          <w:rPr>
                            <w:rFonts w:ascii="Times New Roman" w:hAnsi="Times New Roman" w:cs="Times New Roman"/>
                          </w:rPr>
                          <w:t>H5</w:t>
                        </w:r>
                      </w:p>
                    </w:txbxContent>
                  </v:textbox>
                </v:shape>
                <v:shapetype id="_x0000_t32" coordsize="21600,21600" o:spt="32" o:oned="t" path="m,l21600,21600e" filled="f">
                  <v:path arrowok="t" fillok="f" o:connecttype="none"/>
                  <o:lock v:ext="edit" shapetype="t"/>
                </v:shapetype>
                <v:shape id="Straight Arrow Connector 10" o:spid="_x0000_s1038" type="#_x0000_t32" style="position:absolute;left:5267;top:1540;width:16415;height:8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Straight Arrow Connector 11" o:spid="_x0000_s1039" type="#_x0000_t32" style="position:absolute;left:5267;top:5814;width:16417;height:4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Straight Arrow Connector 12" o:spid="_x0000_s1040" type="#_x0000_t32" style="position:absolute;left:5218;top:10618;width:1641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v:shape>
                <v:shape id="Straight Arrow Connector 13" o:spid="_x0000_s1041" type="#_x0000_t32" style="position:absolute;left:5218;top:11703;width:16338;height:3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qIwgAAANsAAAAPAAAAZHJzL2Rvd25yZXYueG1sRE/dasIw&#10;FL4XfIdwhN2IJm7g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ADGpqIwgAAANsAAAAPAAAA&#10;AAAAAAAAAAAAAAcCAABkcnMvZG93bnJldi54bWxQSwUGAAAAAAMAAwC3AAAA9gIAAAAA&#10;" strokecolor="black [3213]" strokeweight=".5pt">
                  <v:stroke endarrow="block" joinstyle="miter"/>
                </v:shape>
                <v:shape id="Straight Arrow Connector 14" o:spid="_x0000_s1042" type="#_x0000_t32" style="position:absolute;left:5168;top:12307;width:16423;height:69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v:shape>
                <w10:wrap anchorx="margin"/>
              </v:group>
            </w:pict>
          </mc:Fallback>
        </mc:AlternateContent>
      </w:r>
    </w:p>
    <w:p w14:paraId="7F46FB5D" w14:textId="10096FDE" w:rsidR="00880E61" w:rsidRPr="00456FBD" w:rsidRDefault="00880E61" w:rsidP="00456FBD">
      <w:pPr>
        <w:spacing w:line="240" w:lineRule="auto"/>
        <w:jc w:val="both"/>
        <w:rPr>
          <w:rFonts w:ascii="Times New Roman" w:hAnsi="Times New Roman" w:cs="Times New Roman"/>
          <w:b/>
          <w:i/>
          <w:iCs/>
          <w:sz w:val="24"/>
          <w:szCs w:val="24"/>
        </w:rPr>
      </w:pPr>
    </w:p>
    <w:p w14:paraId="5515558A" w14:textId="2E7F6A52" w:rsidR="00880E61" w:rsidRPr="00456FBD" w:rsidRDefault="00880E61" w:rsidP="00456FBD">
      <w:pPr>
        <w:spacing w:line="240" w:lineRule="auto"/>
        <w:jc w:val="both"/>
        <w:rPr>
          <w:rFonts w:ascii="Times New Roman" w:hAnsi="Times New Roman" w:cs="Times New Roman"/>
          <w:b/>
          <w:i/>
          <w:iCs/>
          <w:sz w:val="24"/>
          <w:szCs w:val="24"/>
        </w:rPr>
      </w:pPr>
    </w:p>
    <w:p w14:paraId="691EA7CC" w14:textId="77777777" w:rsidR="00880E61" w:rsidRPr="00456FBD" w:rsidRDefault="00880E61" w:rsidP="00456FBD">
      <w:pPr>
        <w:spacing w:line="240" w:lineRule="auto"/>
        <w:jc w:val="both"/>
        <w:rPr>
          <w:rFonts w:ascii="Times New Roman" w:hAnsi="Times New Roman" w:cs="Times New Roman"/>
          <w:b/>
          <w:i/>
          <w:iCs/>
          <w:sz w:val="24"/>
          <w:szCs w:val="24"/>
        </w:rPr>
      </w:pPr>
    </w:p>
    <w:p w14:paraId="6E320FA7" w14:textId="123309E3" w:rsidR="00712DD3" w:rsidRPr="00456FBD" w:rsidRDefault="00712DD3" w:rsidP="00456FBD">
      <w:pPr>
        <w:spacing w:line="240" w:lineRule="auto"/>
        <w:jc w:val="both"/>
        <w:rPr>
          <w:rFonts w:ascii="Times New Roman" w:hAnsi="Times New Roman" w:cs="Times New Roman"/>
          <w:b/>
          <w:i/>
          <w:iCs/>
          <w:sz w:val="24"/>
          <w:szCs w:val="24"/>
        </w:rPr>
      </w:pPr>
    </w:p>
    <w:p w14:paraId="27475AAE" w14:textId="77777777" w:rsidR="00880E61" w:rsidRPr="00456FBD" w:rsidRDefault="00880E61" w:rsidP="00456FBD">
      <w:pPr>
        <w:spacing w:after="0" w:line="240" w:lineRule="auto"/>
        <w:ind w:firstLine="567"/>
        <w:jc w:val="center"/>
        <w:rPr>
          <w:rFonts w:ascii="Times New Roman" w:hAnsi="Times New Roman" w:cs="Times New Roman"/>
          <w:b/>
          <w:i/>
          <w:iCs/>
          <w:sz w:val="24"/>
          <w:szCs w:val="24"/>
        </w:rPr>
      </w:pPr>
    </w:p>
    <w:p w14:paraId="658E78CC" w14:textId="77777777" w:rsidR="00880E61" w:rsidRPr="00456FBD" w:rsidRDefault="00880E61" w:rsidP="00456FBD">
      <w:pPr>
        <w:spacing w:after="0" w:line="240" w:lineRule="auto"/>
        <w:ind w:firstLine="567"/>
        <w:jc w:val="center"/>
        <w:rPr>
          <w:rFonts w:ascii="Times New Roman" w:hAnsi="Times New Roman" w:cs="Times New Roman"/>
          <w:b/>
          <w:i/>
          <w:iCs/>
          <w:sz w:val="24"/>
          <w:szCs w:val="24"/>
        </w:rPr>
      </w:pPr>
    </w:p>
    <w:p w14:paraId="5F6FD165" w14:textId="77777777" w:rsidR="00880E61" w:rsidRPr="00456FBD" w:rsidRDefault="00880E61" w:rsidP="00456FBD">
      <w:pPr>
        <w:spacing w:after="0" w:line="240" w:lineRule="auto"/>
        <w:ind w:firstLine="567"/>
        <w:jc w:val="center"/>
        <w:rPr>
          <w:rFonts w:ascii="Times New Roman" w:hAnsi="Times New Roman" w:cs="Times New Roman"/>
          <w:b/>
          <w:i/>
          <w:iCs/>
          <w:sz w:val="24"/>
          <w:szCs w:val="24"/>
        </w:rPr>
      </w:pPr>
    </w:p>
    <w:p w14:paraId="0AD0E9C8" w14:textId="77777777" w:rsidR="00880E61" w:rsidRPr="00456FBD" w:rsidRDefault="00880E61" w:rsidP="00456FBD">
      <w:pPr>
        <w:spacing w:after="0" w:line="240" w:lineRule="auto"/>
        <w:ind w:firstLine="567"/>
        <w:jc w:val="center"/>
        <w:rPr>
          <w:rFonts w:ascii="Times New Roman" w:hAnsi="Times New Roman" w:cs="Times New Roman"/>
          <w:b/>
          <w:i/>
          <w:iCs/>
          <w:sz w:val="24"/>
          <w:szCs w:val="24"/>
        </w:rPr>
      </w:pPr>
    </w:p>
    <w:p w14:paraId="02AF14C1" w14:textId="77777777" w:rsidR="00880E61" w:rsidRPr="00456FBD" w:rsidRDefault="00880E61" w:rsidP="00456FBD">
      <w:pPr>
        <w:spacing w:after="0" w:line="240" w:lineRule="auto"/>
        <w:ind w:firstLine="567"/>
        <w:jc w:val="center"/>
        <w:rPr>
          <w:rFonts w:ascii="Times New Roman" w:hAnsi="Times New Roman" w:cs="Times New Roman"/>
          <w:b/>
          <w:i/>
          <w:iCs/>
          <w:sz w:val="24"/>
          <w:szCs w:val="24"/>
        </w:rPr>
      </w:pPr>
    </w:p>
    <w:p w14:paraId="038C3688" w14:textId="47EB3980" w:rsidR="005056C1" w:rsidRPr="00456FBD" w:rsidRDefault="005056C1" w:rsidP="00456FBD">
      <w:pPr>
        <w:spacing w:after="0" w:line="240" w:lineRule="auto"/>
        <w:ind w:firstLine="567"/>
        <w:jc w:val="center"/>
        <w:rPr>
          <w:rFonts w:ascii="Times New Roman" w:hAnsi="Times New Roman" w:cs="Times New Roman"/>
          <w:b/>
          <w:i/>
          <w:iCs/>
          <w:sz w:val="26"/>
          <w:szCs w:val="26"/>
        </w:rPr>
      </w:pPr>
      <w:r w:rsidRPr="00456FBD">
        <w:rPr>
          <w:rFonts w:ascii="Times New Roman" w:hAnsi="Times New Roman" w:cs="Times New Roman"/>
          <w:b/>
          <w:i/>
          <w:iCs/>
          <w:sz w:val="24"/>
          <w:szCs w:val="24"/>
        </w:rPr>
        <w:t xml:space="preserve">Gambar 1 </w:t>
      </w:r>
      <w:r w:rsidR="008D7605" w:rsidRPr="00456FBD">
        <w:rPr>
          <w:rFonts w:ascii="Times New Roman" w:hAnsi="Times New Roman" w:cs="Times New Roman"/>
          <w:b/>
          <w:i/>
          <w:iCs/>
          <w:sz w:val="24"/>
          <w:szCs w:val="24"/>
        </w:rPr>
        <w:t xml:space="preserve">Model </w:t>
      </w:r>
      <w:proofErr w:type="spellStart"/>
      <w:r w:rsidR="008D7605" w:rsidRPr="00456FBD">
        <w:rPr>
          <w:rFonts w:ascii="Times New Roman" w:hAnsi="Times New Roman" w:cs="Times New Roman"/>
          <w:b/>
          <w:i/>
          <w:iCs/>
          <w:sz w:val="26"/>
          <w:szCs w:val="26"/>
        </w:rPr>
        <w:t>Penelitian</w:t>
      </w:r>
      <w:proofErr w:type="spellEnd"/>
    </w:p>
    <w:p w14:paraId="336503D4"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Keterangan: </w:t>
      </w:r>
    </w:p>
    <w:p w14:paraId="4550B99A"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X1 : Dana pihak ketiga</w:t>
      </w:r>
    </w:p>
    <w:p w14:paraId="44ED1DC4"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X2 : Kewajiban lancar</w:t>
      </w:r>
    </w:p>
    <w:p w14:paraId="579BB35B"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X3 : Aktiva Lancar</w:t>
      </w:r>
    </w:p>
    <w:p w14:paraId="0B3C8B05"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X4 : Profitabilitas</w:t>
      </w:r>
    </w:p>
    <w:p w14:paraId="08A7F622" w14:textId="77777777"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X5 : Pembiayaan </w:t>
      </w:r>
    </w:p>
    <w:p w14:paraId="2609CA87" w14:textId="6E0D2095" w:rsidR="00880E61" w:rsidRPr="00456FBD" w:rsidRDefault="00880E61" w:rsidP="00456FBD">
      <w:pPr>
        <w:pStyle w:val="ListParagraph"/>
        <w:spacing w:line="240" w:lineRule="auto"/>
        <w:ind w:left="851"/>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Y : Likuiditas</w:t>
      </w:r>
    </w:p>
    <w:p w14:paraId="018ED88D" w14:textId="77777777" w:rsidR="00EC79CE" w:rsidRPr="00456FBD" w:rsidRDefault="00EC79CE"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b/>
          <w:i/>
          <w:iCs/>
          <w:sz w:val="24"/>
          <w:szCs w:val="24"/>
          <w:lang w:val="en-ID"/>
        </w:rPr>
      </w:pPr>
      <w:r w:rsidRPr="00456FBD">
        <w:rPr>
          <w:rFonts w:ascii="Times New Roman" w:hAnsi="Times New Roman" w:cs="Times New Roman"/>
          <w:b/>
          <w:i/>
          <w:iCs/>
          <w:sz w:val="24"/>
          <w:szCs w:val="24"/>
          <w:lang w:val="en-ID"/>
        </w:rPr>
        <w:t>METODE</w:t>
      </w:r>
      <w:r w:rsidR="00012280" w:rsidRPr="00456FBD">
        <w:rPr>
          <w:rFonts w:ascii="Times New Roman" w:hAnsi="Times New Roman" w:cs="Times New Roman"/>
          <w:b/>
          <w:i/>
          <w:iCs/>
          <w:sz w:val="24"/>
          <w:szCs w:val="24"/>
          <w:lang w:val="en-ID"/>
        </w:rPr>
        <w:t xml:space="preserve"> PENELITIAN</w:t>
      </w:r>
    </w:p>
    <w:p w14:paraId="77AC1579" w14:textId="5D3B001C" w:rsidR="00880E61" w:rsidRPr="00456FBD" w:rsidRDefault="007359B0" w:rsidP="00456FBD">
      <w:pPr>
        <w:pStyle w:val="ListParagraph"/>
        <w:spacing w:after="0" w:line="240" w:lineRule="auto"/>
        <w:ind w:left="0" w:firstLine="709"/>
        <w:jc w:val="both"/>
        <w:rPr>
          <w:rFonts w:ascii="Times New Roman" w:hAnsi="Times New Roman" w:cs="Times New Roman"/>
          <w:i/>
          <w:iCs/>
          <w:w w:val="105"/>
          <w:sz w:val="24"/>
          <w:szCs w:val="24"/>
        </w:rPr>
      </w:pPr>
      <w:bookmarkStart w:id="2" w:name="_Hlk64718816"/>
      <w:r w:rsidRPr="00456FBD">
        <w:rPr>
          <w:rFonts w:ascii="Times New Roman" w:hAnsi="Times New Roman" w:cs="Times New Roman"/>
          <w:i/>
          <w:iCs/>
          <w:sz w:val="24"/>
          <w:szCs w:val="24"/>
          <w:lang w:val="id-ID"/>
        </w:rPr>
        <w:t xml:space="preserve">Penelitian ini mempergunakan metode dengan jenis </w:t>
      </w:r>
      <w:r w:rsidR="00880E61" w:rsidRPr="00456FBD">
        <w:rPr>
          <w:rFonts w:ascii="Times New Roman" w:hAnsi="Times New Roman" w:cs="Times New Roman"/>
          <w:i/>
          <w:iCs/>
          <w:sz w:val="24"/>
          <w:szCs w:val="24"/>
          <w:lang w:val="id-ID"/>
        </w:rPr>
        <w:t>penelitian kuantitatif</w:t>
      </w:r>
      <w:bookmarkEnd w:id="2"/>
      <w:r w:rsidRPr="00456FBD">
        <w:rPr>
          <w:rFonts w:ascii="Times New Roman" w:hAnsi="Times New Roman" w:cs="Times New Roman"/>
          <w:i/>
          <w:iCs/>
          <w:sz w:val="24"/>
          <w:szCs w:val="24"/>
          <w:lang w:val="id-ID"/>
        </w:rPr>
        <w:t xml:space="preserve"> dengan</w:t>
      </w:r>
      <w:r w:rsidR="00880E61" w:rsidRPr="00456FBD">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lang w:val="id-ID"/>
        </w:rPr>
        <w:t>mempergunakan</w:t>
      </w:r>
      <w:r w:rsidR="00880E61" w:rsidRPr="00456FBD">
        <w:rPr>
          <w:rFonts w:ascii="Times New Roman" w:hAnsi="Times New Roman" w:cs="Times New Roman"/>
          <w:i/>
          <w:iCs/>
          <w:sz w:val="24"/>
          <w:szCs w:val="24"/>
          <w:lang w:val="id-ID"/>
        </w:rPr>
        <w:t xml:space="preserve"> data sekunder yang bersumber dari</w:t>
      </w:r>
      <w:r w:rsidR="00880E61" w:rsidRPr="00456FBD">
        <w:rPr>
          <w:rFonts w:ascii="Times New Roman" w:hAnsi="Times New Roman" w:cs="Times New Roman"/>
          <w:i/>
          <w:iCs/>
          <w:w w:val="105"/>
          <w:sz w:val="24"/>
          <w:szCs w:val="24"/>
        </w:rPr>
        <w:t xml:space="preserve"> </w:t>
      </w:r>
      <w:r w:rsidR="00880E61" w:rsidRPr="00456FBD">
        <w:rPr>
          <w:rFonts w:ascii="Times New Roman" w:hAnsi="Times New Roman" w:cs="Times New Roman"/>
          <w:i/>
          <w:iCs/>
          <w:w w:val="105"/>
          <w:sz w:val="24"/>
          <w:szCs w:val="24"/>
          <w:lang w:val="id-ID"/>
        </w:rPr>
        <w:t xml:space="preserve">laporan keuangan </w:t>
      </w:r>
      <w:proofErr w:type="spellStart"/>
      <w:r w:rsidR="00880E61" w:rsidRPr="00456FBD">
        <w:rPr>
          <w:rFonts w:ascii="Times New Roman" w:hAnsi="Times New Roman" w:cs="Times New Roman"/>
          <w:i/>
          <w:iCs/>
          <w:w w:val="105"/>
          <w:sz w:val="24"/>
          <w:szCs w:val="24"/>
        </w:rPr>
        <w:t>bulan</w:t>
      </w:r>
      <w:proofErr w:type="spellEnd"/>
      <w:r w:rsidR="00880E61" w:rsidRPr="00456FBD">
        <w:rPr>
          <w:rFonts w:ascii="Times New Roman" w:hAnsi="Times New Roman" w:cs="Times New Roman"/>
          <w:i/>
          <w:iCs/>
          <w:w w:val="105"/>
          <w:sz w:val="24"/>
          <w:szCs w:val="24"/>
        </w:rPr>
        <w:t xml:space="preserve"> </w:t>
      </w:r>
      <w:proofErr w:type="spellStart"/>
      <w:r w:rsidR="00880E61" w:rsidRPr="00456FBD">
        <w:rPr>
          <w:rFonts w:ascii="Times New Roman" w:hAnsi="Times New Roman" w:cs="Times New Roman"/>
          <w:i/>
          <w:iCs/>
          <w:w w:val="105"/>
          <w:sz w:val="24"/>
          <w:szCs w:val="24"/>
        </w:rPr>
        <w:t>Januari</w:t>
      </w:r>
      <w:proofErr w:type="spellEnd"/>
      <w:r w:rsidR="00880E61" w:rsidRPr="00456FBD">
        <w:rPr>
          <w:rFonts w:ascii="Times New Roman" w:hAnsi="Times New Roman" w:cs="Times New Roman"/>
          <w:i/>
          <w:iCs/>
          <w:w w:val="105"/>
          <w:sz w:val="24"/>
          <w:szCs w:val="24"/>
        </w:rPr>
        <w:t xml:space="preserve"> 20</w:t>
      </w:r>
      <w:r w:rsidR="00880E61" w:rsidRPr="00456FBD">
        <w:rPr>
          <w:rFonts w:ascii="Times New Roman" w:hAnsi="Times New Roman" w:cs="Times New Roman"/>
          <w:i/>
          <w:iCs/>
          <w:w w:val="105"/>
          <w:sz w:val="24"/>
          <w:szCs w:val="24"/>
          <w:lang w:val="id-ID"/>
        </w:rPr>
        <w:t>18</w:t>
      </w:r>
      <w:r w:rsidR="00880E61" w:rsidRPr="00456FBD">
        <w:rPr>
          <w:rFonts w:ascii="Times New Roman" w:hAnsi="Times New Roman" w:cs="Times New Roman"/>
          <w:i/>
          <w:iCs/>
          <w:w w:val="105"/>
          <w:sz w:val="24"/>
          <w:szCs w:val="24"/>
        </w:rPr>
        <w:t xml:space="preserve"> </w:t>
      </w:r>
      <w:proofErr w:type="spellStart"/>
      <w:r w:rsidR="00880E61" w:rsidRPr="00456FBD">
        <w:rPr>
          <w:rFonts w:ascii="Times New Roman" w:hAnsi="Times New Roman" w:cs="Times New Roman"/>
          <w:i/>
          <w:iCs/>
          <w:w w:val="105"/>
          <w:sz w:val="24"/>
          <w:szCs w:val="24"/>
        </w:rPr>
        <w:t>hingga</w:t>
      </w:r>
      <w:proofErr w:type="spellEnd"/>
      <w:r w:rsidR="00880E61" w:rsidRPr="00456FBD">
        <w:rPr>
          <w:rFonts w:ascii="Times New Roman" w:hAnsi="Times New Roman" w:cs="Times New Roman"/>
          <w:i/>
          <w:iCs/>
          <w:w w:val="105"/>
          <w:sz w:val="24"/>
          <w:szCs w:val="24"/>
        </w:rPr>
        <w:t xml:space="preserve"> </w:t>
      </w:r>
      <w:proofErr w:type="spellStart"/>
      <w:r w:rsidR="00880E61" w:rsidRPr="00456FBD">
        <w:rPr>
          <w:rFonts w:ascii="Times New Roman" w:hAnsi="Times New Roman" w:cs="Times New Roman"/>
          <w:i/>
          <w:iCs/>
          <w:w w:val="105"/>
          <w:sz w:val="24"/>
          <w:szCs w:val="24"/>
        </w:rPr>
        <w:t>bulan</w:t>
      </w:r>
      <w:proofErr w:type="spellEnd"/>
      <w:r w:rsidR="00880E61" w:rsidRPr="00456FBD">
        <w:rPr>
          <w:rFonts w:ascii="Times New Roman" w:hAnsi="Times New Roman" w:cs="Times New Roman"/>
          <w:i/>
          <w:iCs/>
          <w:spacing w:val="-35"/>
          <w:w w:val="105"/>
          <w:sz w:val="24"/>
          <w:szCs w:val="24"/>
        </w:rPr>
        <w:t xml:space="preserve"> </w:t>
      </w:r>
      <w:r w:rsidR="00880E61" w:rsidRPr="00456FBD">
        <w:rPr>
          <w:rFonts w:ascii="Times New Roman" w:hAnsi="Times New Roman" w:cs="Times New Roman"/>
          <w:i/>
          <w:iCs/>
          <w:w w:val="105"/>
          <w:sz w:val="24"/>
          <w:szCs w:val="24"/>
          <w:lang w:val="id-ID"/>
        </w:rPr>
        <w:t>Desember</w:t>
      </w:r>
      <w:r w:rsidR="00880E61" w:rsidRPr="00456FBD">
        <w:rPr>
          <w:rFonts w:ascii="Times New Roman" w:hAnsi="Times New Roman" w:cs="Times New Roman"/>
          <w:i/>
          <w:iCs/>
          <w:w w:val="105"/>
          <w:sz w:val="24"/>
          <w:szCs w:val="24"/>
        </w:rPr>
        <w:t xml:space="preserve"> 20</w:t>
      </w:r>
      <w:r w:rsidR="00880E61" w:rsidRPr="00456FBD">
        <w:rPr>
          <w:rFonts w:ascii="Times New Roman" w:hAnsi="Times New Roman" w:cs="Times New Roman"/>
          <w:i/>
          <w:iCs/>
          <w:w w:val="105"/>
          <w:sz w:val="24"/>
          <w:szCs w:val="24"/>
          <w:lang w:val="id-ID"/>
        </w:rPr>
        <w:t>20.</w:t>
      </w:r>
      <w:r w:rsidR="00816152" w:rsidRPr="00456FBD">
        <w:rPr>
          <w:rFonts w:ascii="Times New Roman" w:hAnsi="Times New Roman" w:cs="Times New Roman"/>
          <w:i/>
          <w:iCs/>
          <w:w w:val="105"/>
          <w:sz w:val="24"/>
          <w:szCs w:val="24"/>
        </w:rPr>
        <w:t xml:space="preserve"> </w:t>
      </w:r>
      <w:r w:rsidRPr="00456FBD">
        <w:rPr>
          <w:rFonts w:ascii="Times New Roman" w:hAnsi="Times New Roman" w:cs="Times New Roman"/>
          <w:i/>
          <w:iCs/>
          <w:w w:val="105"/>
          <w:sz w:val="24"/>
          <w:szCs w:val="24"/>
          <w:lang w:val="id-ID"/>
        </w:rPr>
        <w:t>Penelitian ini juga mempergunakan</w:t>
      </w:r>
      <w:r w:rsidR="00816152" w:rsidRPr="00456FBD">
        <w:rPr>
          <w:rFonts w:ascii="Times New Roman" w:hAnsi="Times New Roman" w:cs="Times New Roman"/>
          <w:i/>
          <w:iCs/>
          <w:w w:val="105"/>
          <w:sz w:val="24"/>
          <w:szCs w:val="24"/>
        </w:rPr>
        <w:t xml:space="preserve"> </w:t>
      </w:r>
      <w:proofErr w:type="spellStart"/>
      <w:r w:rsidR="00816152" w:rsidRPr="00456FBD">
        <w:rPr>
          <w:rFonts w:ascii="Times New Roman" w:hAnsi="Times New Roman" w:cs="Times New Roman"/>
          <w:i/>
          <w:iCs/>
          <w:w w:val="105"/>
          <w:sz w:val="24"/>
          <w:szCs w:val="24"/>
        </w:rPr>
        <w:t>analisis</w:t>
      </w:r>
      <w:proofErr w:type="spellEnd"/>
      <w:r w:rsidR="00816152" w:rsidRPr="00456FBD">
        <w:rPr>
          <w:rFonts w:ascii="Times New Roman" w:hAnsi="Times New Roman" w:cs="Times New Roman"/>
          <w:i/>
          <w:iCs/>
          <w:w w:val="105"/>
          <w:sz w:val="24"/>
          <w:szCs w:val="24"/>
        </w:rPr>
        <w:t xml:space="preserve"> </w:t>
      </w:r>
      <w:proofErr w:type="spellStart"/>
      <w:r w:rsidR="00816152" w:rsidRPr="00456FBD">
        <w:rPr>
          <w:rFonts w:ascii="Times New Roman" w:hAnsi="Times New Roman" w:cs="Times New Roman"/>
          <w:i/>
          <w:iCs/>
          <w:w w:val="105"/>
          <w:sz w:val="24"/>
          <w:szCs w:val="24"/>
        </w:rPr>
        <w:t>regresi</w:t>
      </w:r>
      <w:proofErr w:type="spellEnd"/>
      <w:r w:rsidR="00816152" w:rsidRPr="00456FBD">
        <w:rPr>
          <w:rFonts w:ascii="Times New Roman" w:hAnsi="Times New Roman" w:cs="Times New Roman"/>
          <w:i/>
          <w:iCs/>
          <w:w w:val="105"/>
          <w:sz w:val="24"/>
          <w:szCs w:val="24"/>
        </w:rPr>
        <w:t xml:space="preserve"> linier </w:t>
      </w:r>
      <w:proofErr w:type="spellStart"/>
      <w:r w:rsidR="00816152" w:rsidRPr="00456FBD">
        <w:rPr>
          <w:rFonts w:ascii="Times New Roman" w:hAnsi="Times New Roman" w:cs="Times New Roman"/>
          <w:i/>
          <w:iCs/>
          <w:w w:val="105"/>
          <w:sz w:val="24"/>
          <w:szCs w:val="24"/>
        </w:rPr>
        <w:t>berganda</w:t>
      </w:r>
      <w:proofErr w:type="spellEnd"/>
      <w:r w:rsidR="00816152" w:rsidRPr="00456FBD">
        <w:rPr>
          <w:rFonts w:ascii="Times New Roman" w:hAnsi="Times New Roman" w:cs="Times New Roman"/>
          <w:i/>
          <w:iCs/>
          <w:w w:val="105"/>
          <w:sz w:val="24"/>
          <w:szCs w:val="24"/>
        </w:rPr>
        <w:t>.</w:t>
      </w:r>
    </w:p>
    <w:p w14:paraId="756663A0" w14:textId="77777777" w:rsidR="00816152" w:rsidRPr="00456FBD" w:rsidRDefault="00816152" w:rsidP="00456FBD">
      <w:pPr>
        <w:pStyle w:val="ListParagraph"/>
        <w:numPr>
          <w:ilvl w:val="0"/>
          <w:numId w:val="12"/>
        </w:numPr>
        <w:spacing w:after="0" w:line="240" w:lineRule="auto"/>
        <w:ind w:left="284"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Definisi Konsep</w:t>
      </w:r>
    </w:p>
    <w:p w14:paraId="7408E509" w14:textId="77777777" w:rsidR="00816152" w:rsidRPr="00456FBD" w:rsidRDefault="00816152" w:rsidP="00456FBD">
      <w:pPr>
        <w:pStyle w:val="ListParagraph"/>
        <w:numPr>
          <w:ilvl w:val="0"/>
          <w:numId w:val="13"/>
        </w:numPr>
        <w:spacing w:after="0" w:line="240" w:lineRule="auto"/>
        <w:ind w:left="567" w:hanging="283"/>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Variabel Dependen</w:t>
      </w:r>
    </w:p>
    <w:p w14:paraId="40857AC0" w14:textId="2E33C608" w:rsidR="00816152" w:rsidRPr="00456FBD" w:rsidRDefault="00816152" w:rsidP="00456FBD">
      <w:pPr>
        <w:pStyle w:val="ListParagraph"/>
        <w:spacing w:after="0" w:line="240" w:lineRule="auto"/>
        <w:ind w:left="567" w:firstLine="709"/>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Variabel dependen adalah </w:t>
      </w:r>
      <w:proofErr w:type="spellStart"/>
      <w:r w:rsidR="005C7110" w:rsidRPr="00456FBD">
        <w:rPr>
          <w:rFonts w:ascii="Times New Roman" w:hAnsi="Times New Roman" w:cs="Times New Roman"/>
          <w:i/>
          <w:iCs/>
          <w:sz w:val="24"/>
          <w:szCs w:val="24"/>
        </w:rPr>
        <w:t>suatu</w:t>
      </w:r>
      <w:proofErr w:type="spellEnd"/>
      <w:r w:rsidR="005C7110" w:rsidRPr="00456FBD">
        <w:rPr>
          <w:rFonts w:ascii="Times New Roman" w:hAnsi="Times New Roman" w:cs="Times New Roman"/>
          <w:i/>
          <w:iCs/>
          <w:sz w:val="24"/>
          <w:szCs w:val="24"/>
        </w:rPr>
        <w:t xml:space="preserve"> </w:t>
      </w:r>
      <w:proofErr w:type="spellStart"/>
      <w:r w:rsidR="005C7110" w:rsidRPr="00456FBD">
        <w:rPr>
          <w:rFonts w:ascii="Times New Roman" w:hAnsi="Times New Roman" w:cs="Times New Roman"/>
          <w:i/>
          <w:iCs/>
          <w:sz w:val="24"/>
          <w:szCs w:val="24"/>
        </w:rPr>
        <w:t>faktor</w:t>
      </w:r>
      <w:proofErr w:type="spellEnd"/>
      <w:r w:rsidRPr="00456FBD">
        <w:rPr>
          <w:rFonts w:ascii="Times New Roman" w:hAnsi="Times New Roman" w:cs="Times New Roman"/>
          <w:i/>
          <w:iCs/>
          <w:sz w:val="24"/>
          <w:szCs w:val="24"/>
          <w:lang w:val="id-ID"/>
        </w:rPr>
        <w:t xml:space="preserve"> yang dipengaruhi atau akibat </w:t>
      </w:r>
      <w:proofErr w:type="spellStart"/>
      <w:r w:rsidR="005C7110"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lang w:val="id-ID"/>
        </w:rPr>
        <w:t xml:space="preserve"> adanya </w:t>
      </w:r>
      <w:r w:rsidR="005C7110" w:rsidRPr="00456FBD">
        <w:rPr>
          <w:rFonts w:ascii="Times New Roman" w:hAnsi="Times New Roman" w:cs="Times New Roman"/>
          <w:i/>
          <w:iCs/>
          <w:sz w:val="24"/>
          <w:szCs w:val="24"/>
        </w:rPr>
        <w:t>factor yang lain</w:t>
      </w:r>
      <w:r w:rsidRPr="00456FBD">
        <w:rPr>
          <w:rFonts w:ascii="Times New Roman" w:hAnsi="Times New Roman" w:cs="Times New Roman"/>
          <w:i/>
          <w:iCs/>
          <w:sz w:val="24"/>
          <w:szCs w:val="24"/>
          <w:lang w:val="id-ID"/>
        </w:rPr>
        <w:t>.</w:t>
      </w:r>
      <w:r w:rsidRPr="00456FBD">
        <w:rPr>
          <w:rStyle w:val="FootnoteReference"/>
          <w:rFonts w:ascii="Times New Roman" w:hAnsi="Times New Roman" w:cs="Times New Roman"/>
          <w:i/>
          <w:iCs/>
          <w:sz w:val="24"/>
          <w:szCs w:val="24"/>
          <w:lang w:val="id-ID"/>
        </w:rPr>
        <w:footnoteReference w:id="8"/>
      </w:r>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Variabel dependen yang di</w:t>
      </w:r>
      <w:r w:rsidR="007359B0" w:rsidRPr="00456FBD">
        <w:rPr>
          <w:rFonts w:ascii="Times New Roman" w:hAnsi="Times New Roman" w:cs="Times New Roman"/>
          <w:i/>
          <w:iCs/>
          <w:sz w:val="24"/>
          <w:szCs w:val="24"/>
          <w:lang w:val="id-ID"/>
        </w:rPr>
        <w:t>per</w:t>
      </w:r>
      <w:r w:rsidRPr="00456FBD">
        <w:rPr>
          <w:rFonts w:ascii="Times New Roman" w:hAnsi="Times New Roman" w:cs="Times New Roman"/>
          <w:i/>
          <w:iCs/>
          <w:sz w:val="24"/>
          <w:szCs w:val="24"/>
          <w:lang w:val="id-ID"/>
        </w:rPr>
        <w:t xml:space="preserve">gunakan </w:t>
      </w:r>
      <w:r w:rsidR="007359B0" w:rsidRPr="00456FBD">
        <w:rPr>
          <w:rFonts w:ascii="Times New Roman" w:hAnsi="Times New Roman" w:cs="Times New Roman"/>
          <w:i/>
          <w:iCs/>
          <w:sz w:val="24"/>
          <w:szCs w:val="24"/>
          <w:lang w:val="id-ID"/>
        </w:rPr>
        <w:t>pada</w:t>
      </w:r>
      <w:r w:rsidRPr="00456FBD">
        <w:rPr>
          <w:rFonts w:ascii="Times New Roman" w:hAnsi="Times New Roman" w:cs="Times New Roman"/>
          <w:i/>
          <w:iCs/>
          <w:sz w:val="24"/>
          <w:szCs w:val="24"/>
          <w:lang w:val="id-ID"/>
        </w:rPr>
        <w:t xml:space="preserve"> penelitian ini </w:t>
      </w:r>
      <w:r w:rsidR="007359B0" w:rsidRPr="00456FBD">
        <w:rPr>
          <w:rFonts w:ascii="Times New Roman" w:hAnsi="Times New Roman" w:cs="Times New Roman"/>
          <w:i/>
          <w:iCs/>
          <w:sz w:val="24"/>
          <w:szCs w:val="24"/>
          <w:lang w:val="id-ID"/>
        </w:rPr>
        <w:t xml:space="preserve">adalah </w:t>
      </w:r>
      <w:r w:rsidRPr="00456FBD">
        <w:rPr>
          <w:rFonts w:ascii="Times New Roman" w:hAnsi="Times New Roman" w:cs="Times New Roman"/>
          <w:i/>
          <w:iCs/>
          <w:sz w:val="24"/>
          <w:szCs w:val="24"/>
          <w:lang w:val="id-ID"/>
        </w:rPr>
        <w:t xml:space="preserve">likuiditas.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r w:rsidR="007359B0" w:rsidRPr="00456FBD">
        <w:rPr>
          <w:rFonts w:ascii="Times New Roman" w:hAnsi="Times New Roman" w:cs="Times New Roman"/>
          <w:i/>
          <w:iCs/>
          <w:sz w:val="24"/>
          <w:szCs w:val="24"/>
          <w:lang w:val="id-ID"/>
        </w:rPr>
        <w:t>merupakan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sebuah</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dalam menunaoikan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 xml:space="preserve">pada </w:t>
      </w:r>
      <w:proofErr w:type="spellStart"/>
      <w:r w:rsidR="005646A1" w:rsidRPr="00456FBD">
        <w:rPr>
          <w:rFonts w:ascii="Times New Roman" w:hAnsi="Times New Roman" w:cs="Times New Roman"/>
          <w:i/>
          <w:iCs/>
          <w:sz w:val="24"/>
          <w:szCs w:val="24"/>
        </w:rPr>
        <w:t>keuangannya</w:t>
      </w:r>
      <w:proofErr w:type="spellEnd"/>
      <w:r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Kekuatan</w:t>
      </w:r>
      <w:proofErr w:type="spellEnd"/>
      <w:r w:rsidR="005646A1" w:rsidRPr="00456FBD">
        <w:rPr>
          <w:rFonts w:ascii="Times New Roman" w:hAnsi="Times New Roman" w:cs="Times New Roman"/>
          <w:i/>
          <w:iCs/>
          <w:sz w:val="24"/>
          <w:szCs w:val="24"/>
        </w:rPr>
        <w:t xml:space="preserve"> </w:t>
      </w:r>
      <w:r w:rsidR="00BF323B" w:rsidRPr="00456FBD">
        <w:rPr>
          <w:rFonts w:ascii="Times New Roman" w:hAnsi="Times New Roman" w:cs="Times New Roman"/>
          <w:i/>
          <w:iCs/>
          <w:sz w:val="24"/>
          <w:szCs w:val="24"/>
          <w:lang w:val="id-ID"/>
        </w:rPr>
        <w:t xml:space="preserve">untuk </w:t>
      </w:r>
      <w:proofErr w:type="spellStart"/>
      <w:r w:rsidR="005646A1" w:rsidRPr="00456FBD">
        <w:rPr>
          <w:rFonts w:ascii="Times New Roman" w:hAnsi="Times New Roman" w:cs="Times New Roman"/>
          <w:i/>
          <w:iCs/>
          <w:sz w:val="24"/>
          <w:szCs w:val="24"/>
        </w:rPr>
        <w:t>membayar</w:t>
      </w:r>
      <w:proofErr w:type="spellEnd"/>
      <w:r w:rsidR="005646A1" w:rsidRPr="00456FBD">
        <w:rPr>
          <w:rFonts w:ascii="Times New Roman" w:hAnsi="Times New Roman" w:cs="Times New Roman"/>
          <w:i/>
          <w:iCs/>
          <w:sz w:val="24"/>
          <w:szCs w:val="24"/>
        </w:rPr>
        <w:t xml:space="preserve"> </w:t>
      </w:r>
      <w:r w:rsidR="00BF323B" w:rsidRPr="00456FBD">
        <w:rPr>
          <w:rFonts w:ascii="Times New Roman" w:hAnsi="Times New Roman" w:cs="Times New Roman"/>
          <w:i/>
          <w:iCs/>
          <w:sz w:val="24"/>
          <w:szCs w:val="24"/>
          <w:lang w:val="id-ID"/>
        </w:rPr>
        <w:t>pada sebuah</w:t>
      </w:r>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perusahaan</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dilihat</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dari</w:t>
      </w:r>
      <w:proofErr w:type="spellEnd"/>
      <w:r w:rsidR="005646A1" w:rsidRPr="00456FBD">
        <w:rPr>
          <w:rFonts w:ascii="Times New Roman" w:hAnsi="Times New Roman" w:cs="Times New Roman"/>
          <w:i/>
          <w:iCs/>
          <w:sz w:val="24"/>
          <w:szCs w:val="24"/>
        </w:rPr>
        <w:t xml:space="preserve"> </w:t>
      </w:r>
      <w:proofErr w:type="spellStart"/>
      <w:r w:rsidR="006C7C15" w:rsidRPr="00456FBD">
        <w:rPr>
          <w:rFonts w:ascii="Times New Roman" w:hAnsi="Times New Roman" w:cs="Times New Roman"/>
          <w:i/>
          <w:iCs/>
          <w:sz w:val="24"/>
          <w:szCs w:val="24"/>
        </w:rPr>
        <w:t>alat</w:t>
      </w:r>
      <w:proofErr w:type="spellEnd"/>
      <w:r w:rsidR="006C7C15" w:rsidRPr="00456FBD">
        <w:rPr>
          <w:rFonts w:ascii="Times New Roman" w:hAnsi="Times New Roman" w:cs="Times New Roman"/>
          <w:i/>
          <w:iCs/>
          <w:sz w:val="24"/>
          <w:szCs w:val="24"/>
        </w:rPr>
        <w:t xml:space="preserve"> </w:t>
      </w:r>
      <w:proofErr w:type="spellStart"/>
      <w:r w:rsidR="006C7C15" w:rsidRPr="00456FBD">
        <w:rPr>
          <w:rFonts w:ascii="Times New Roman" w:hAnsi="Times New Roman" w:cs="Times New Roman"/>
          <w:i/>
          <w:iCs/>
          <w:sz w:val="24"/>
          <w:szCs w:val="24"/>
        </w:rPr>
        <w:t>likuid</w:t>
      </w:r>
      <w:proofErr w:type="spellEnd"/>
      <w:r w:rsidR="006C7C15"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 xml:space="preserve">atau </w:t>
      </w:r>
      <w:proofErr w:type="spellStart"/>
      <w:proofErr w:type="gramStart"/>
      <w:r w:rsidR="005646A1" w:rsidRPr="00456FBD">
        <w:rPr>
          <w:rFonts w:ascii="Times New Roman" w:hAnsi="Times New Roman" w:cs="Times New Roman"/>
          <w:i/>
          <w:iCs/>
          <w:sz w:val="24"/>
          <w:szCs w:val="24"/>
        </w:rPr>
        <w:t>jumlah</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banyaknya</w:t>
      </w:r>
      <w:proofErr w:type="gramEnd"/>
      <w:r w:rsidR="006C7C15" w:rsidRPr="00456FBD">
        <w:rPr>
          <w:rFonts w:ascii="Times New Roman" w:hAnsi="Times New Roman" w:cs="Times New Roman"/>
          <w:i/>
          <w:iCs/>
          <w:sz w:val="24"/>
          <w:szCs w:val="24"/>
          <w:lang w:val="id-ID"/>
        </w:rPr>
        <w:t xml:space="preserve"> beberapa </w:t>
      </w:r>
      <w:proofErr w:type="spellStart"/>
      <w:r w:rsidR="005646A1" w:rsidRPr="00456FBD">
        <w:rPr>
          <w:rFonts w:ascii="Times New Roman" w:hAnsi="Times New Roman" w:cs="Times New Roman"/>
          <w:i/>
          <w:iCs/>
          <w:sz w:val="24"/>
          <w:szCs w:val="24"/>
        </w:rPr>
        <w:t>alat</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pembayaran</w:t>
      </w:r>
      <w:proofErr w:type="spellEnd"/>
      <w:r w:rsidR="006C7C15" w:rsidRPr="00456FBD">
        <w:rPr>
          <w:rFonts w:ascii="Times New Roman" w:hAnsi="Times New Roman" w:cs="Times New Roman"/>
          <w:i/>
          <w:iCs/>
          <w:sz w:val="24"/>
          <w:szCs w:val="24"/>
          <w:lang w:val="id-ID"/>
        </w:rPr>
        <w:t xml:space="preserve"> </w:t>
      </w:r>
      <w:r w:rsidR="005646A1" w:rsidRPr="00456FBD">
        <w:rPr>
          <w:rFonts w:ascii="Times New Roman" w:hAnsi="Times New Roman" w:cs="Times New Roman"/>
          <w:i/>
          <w:iCs/>
          <w:sz w:val="24"/>
          <w:szCs w:val="24"/>
        </w:rPr>
        <w:t xml:space="preserve">yang </w:t>
      </w:r>
      <w:proofErr w:type="spellStart"/>
      <w:r w:rsidR="005646A1" w:rsidRPr="00456FBD">
        <w:rPr>
          <w:rFonts w:ascii="Times New Roman" w:hAnsi="Times New Roman" w:cs="Times New Roman"/>
          <w:i/>
          <w:iCs/>
          <w:sz w:val="24"/>
          <w:szCs w:val="24"/>
        </w:rPr>
        <w:t>dimiliki</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perusahaan</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tersebut</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Tetapi</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suatu</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perusahaan</w:t>
      </w:r>
      <w:proofErr w:type="spellEnd"/>
      <w:r w:rsidR="005646A1" w:rsidRPr="00456FBD">
        <w:rPr>
          <w:rFonts w:ascii="Times New Roman" w:hAnsi="Times New Roman" w:cs="Times New Roman"/>
          <w:i/>
          <w:iCs/>
          <w:sz w:val="24"/>
          <w:szCs w:val="24"/>
        </w:rPr>
        <w:t xml:space="preserve"> yang </w:t>
      </w:r>
      <w:proofErr w:type="spellStart"/>
      <w:r w:rsidR="005646A1" w:rsidRPr="00456FBD">
        <w:rPr>
          <w:rFonts w:ascii="Times New Roman" w:hAnsi="Times New Roman" w:cs="Times New Roman"/>
          <w:i/>
          <w:iCs/>
          <w:sz w:val="24"/>
          <w:szCs w:val="24"/>
        </w:rPr>
        <w:t>memiliki</w:t>
      </w:r>
      <w:proofErr w:type="spellEnd"/>
      <w:r w:rsidR="006C7C15" w:rsidRPr="00456FBD">
        <w:rPr>
          <w:rFonts w:ascii="Times New Roman" w:hAnsi="Times New Roman" w:cs="Times New Roman"/>
          <w:i/>
          <w:iCs/>
          <w:sz w:val="24"/>
          <w:szCs w:val="24"/>
          <w:lang w:val="id-ID"/>
        </w:rPr>
        <w:t xml:space="preserve"> kemampuan untuk</w:t>
      </w:r>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membayar</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tidak serta merta</w:t>
      </w:r>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dapat</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menunaikan semua</w:t>
      </w:r>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kewajiban</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 xml:space="preserve">pada </w:t>
      </w:r>
      <w:proofErr w:type="spellStart"/>
      <w:r w:rsidR="005646A1" w:rsidRPr="00456FBD">
        <w:rPr>
          <w:rFonts w:ascii="Times New Roman" w:hAnsi="Times New Roman" w:cs="Times New Roman"/>
          <w:i/>
          <w:iCs/>
          <w:sz w:val="24"/>
          <w:szCs w:val="24"/>
        </w:rPr>
        <w:t>finansialnya</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atau</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bisa</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disebut</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bahwa</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 xml:space="preserve">sebuah </w:t>
      </w:r>
      <w:proofErr w:type="spellStart"/>
      <w:r w:rsidR="005646A1" w:rsidRPr="00456FBD">
        <w:rPr>
          <w:rFonts w:ascii="Times New Roman" w:hAnsi="Times New Roman" w:cs="Times New Roman"/>
          <w:i/>
          <w:iCs/>
          <w:sz w:val="24"/>
          <w:szCs w:val="24"/>
        </w:rPr>
        <w:t>perusahaan</w:t>
      </w:r>
      <w:proofErr w:type="spellEnd"/>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belum</w:t>
      </w:r>
      <w:proofErr w:type="spellEnd"/>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pasti</w:t>
      </w:r>
      <w:r w:rsidR="005646A1" w:rsidRPr="00456FBD">
        <w:rPr>
          <w:rFonts w:ascii="Times New Roman" w:hAnsi="Times New Roman" w:cs="Times New Roman"/>
          <w:i/>
          <w:iCs/>
          <w:sz w:val="24"/>
          <w:szCs w:val="24"/>
        </w:rPr>
        <w:t xml:space="preserve"> </w:t>
      </w:r>
      <w:r w:rsidR="006C7C15" w:rsidRPr="00456FBD">
        <w:rPr>
          <w:rFonts w:ascii="Times New Roman" w:hAnsi="Times New Roman" w:cs="Times New Roman"/>
          <w:i/>
          <w:iCs/>
          <w:sz w:val="24"/>
          <w:szCs w:val="24"/>
          <w:lang w:val="id-ID"/>
        </w:rPr>
        <w:t>mempunyai kekuatan</w:t>
      </w:r>
      <w:r w:rsidR="005646A1" w:rsidRPr="00456FBD">
        <w:rPr>
          <w:rFonts w:ascii="Times New Roman" w:hAnsi="Times New Roman" w:cs="Times New Roman"/>
          <w:i/>
          <w:iCs/>
          <w:sz w:val="24"/>
          <w:szCs w:val="24"/>
        </w:rPr>
        <w:t xml:space="preserve"> </w:t>
      </w:r>
      <w:proofErr w:type="spellStart"/>
      <w:r w:rsidR="005646A1" w:rsidRPr="00456FBD">
        <w:rPr>
          <w:rFonts w:ascii="Times New Roman" w:hAnsi="Times New Roman" w:cs="Times New Roman"/>
          <w:i/>
          <w:iCs/>
          <w:sz w:val="24"/>
          <w:szCs w:val="24"/>
        </w:rPr>
        <w:t>membayar</w:t>
      </w:r>
      <w:proofErr w:type="spellEnd"/>
      <w:r w:rsidRPr="00456FBD">
        <w:rPr>
          <w:rFonts w:ascii="Times New Roman" w:hAnsi="Times New Roman" w:cs="Times New Roman"/>
          <w:i/>
          <w:iCs/>
          <w:sz w:val="24"/>
          <w:szCs w:val="24"/>
        </w:rPr>
        <w:t>.</w:t>
      </w:r>
      <w:r w:rsidRPr="00456FBD">
        <w:rPr>
          <w:rStyle w:val="FootnoteReference"/>
          <w:rFonts w:ascii="Times New Roman" w:hAnsi="Times New Roman" w:cs="Times New Roman"/>
          <w:i/>
          <w:iCs/>
          <w:sz w:val="24"/>
          <w:szCs w:val="24"/>
        </w:rPr>
        <w:footnoteReference w:id="9"/>
      </w:r>
      <w:r w:rsidRPr="00456FBD">
        <w:rPr>
          <w:rFonts w:ascii="Times New Roman" w:hAnsi="Times New Roman" w:cs="Times New Roman"/>
          <w:i/>
          <w:iCs/>
          <w:sz w:val="24"/>
          <w:szCs w:val="24"/>
          <w:lang w:val="id-ID"/>
        </w:rPr>
        <w:t xml:space="preserve"> </w:t>
      </w:r>
    </w:p>
    <w:p w14:paraId="5BC2E1DA" w14:textId="77777777" w:rsidR="00816152" w:rsidRPr="00456FBD" w:rsidRDefault="00816152" w:rsidP="00456FBD">
      <w:pPr>
        <w:pStyle w:val="ListParagraph"/>
        <w:numPr>
          <w:ilvl w:val="0"/>
          <w:numId w:val="13"/>
        </w:numPr>
        <w:spacing w:after="0" w:line="240" w:lineRule="auto"/>
        <w:ind w:left="567" w:hanging="283"/>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lastRenderedPageBreak/>
        <w:t>Variabel Independen</w:t>
      </w:r>
    </w:p>
    <w:p w14:paraId="5E5F5AAF" w14:textId="430C836A" w:rsidR="00816152" w:rsidRPr="00456FBD" w:rsidRDefault="00816152" w:rsidP="00456FBD">
      <w:pPr>
        <w:pStyle w:val="ListParagraph"/>
        <w:spacing w:after="0" w:line="240" w:lineRule="auto"/>
        <w:ind w:left="567" w:firstLine="709"/>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Variabel independen adalah </w:t>
      </w:r>
      <w:proofErr w:type="spellStart"/>
      <w:r w:rsidR="00451584" w:rsidRPr="00456FBD">
        <w:rPr>
          <w:rFonts w:ascii="Times New Roman" w:hAnsi="Times New Roman" w:cs="Times New Roman"/>
          <w:i/>
          <w:iCs/>
          <w:sz w:val="24"/>
          <w:szCs w:val="24"/>
        </w:rPr>
        <w:t>suatu</w:t>
      </w:r>
      <w:proofErr w:type="spellEnd"/>
      <w:r w:rsidR="00451584" w:rsidRPr="00456FBD">
        <w:rPr>
          <w:rFonts w:ascii="Times New Roman" w:hAnsi="Times New Roman" w:cs="Times New Roman"/>
          <w:i/>
          <w:iCs/>
          <w:sz w:val="24"/>
          <w:szCs w:val="24"/>
        </w:rPr>
        <w:t xml:space="preserve"> </w:t>
      </w:r>
      <w:proofErr w:type="spellStart"/>
      <w:r w:rsidR="00451584" w:rsidRPr="00456FBD">
        <w:rPr>
          <w:rFonts w:ascii="Times New Roman" w:hAnsi="Times New Roman" w:cs="Times New Roman"/>
          <w:i/>
          <w:iCs/>
          <w:sz w:val="24"/>
          <w:szCs w:val="24"/>
        </w:rPr>
        <w:t>faktor</w:t>
      </w:r>
      <w:proofErr w:type="spellEnd"/>
      <w:r w:rsidRPr="00456FBD">
        <w:rPr>
          <w:rFonts w:ascii="Times New Roman" w:hAnsi="Times New Roman" w:cs="Times New Roman"/>
          <w:i/>
          <w:iCs/>
          <w:sz w:val="24"/>
          <w:szCs w:val="24"/>
          <w:lang w:val="id-ID"/>
        </w:rPr>
        <w:t xml:space="preserve"> yang </w:t>
      </w:r>
      <w:proofErr w:type="spellStart"/>
      <w:r w:rsidR="00451584" w:rsidRPr="00456FBD">
        <w:rPr>
          <w:rFonts w:ascii="Times New Roman" w:hAnsi="Times New Roman" w:cs="Times New Roman"/>
          <w:i/>
          <w:iCs/>
          <w:sz w:val="24"/>
          <w:szCs w:val="24"/>
        </w:rPr>
        <w:t>memberi</w:t>
      </w:r>
      <w:proofErr w:type="spellEnd"/>
      <w:r w:rsidR="00451584" w:rsidRPr="00456FBD">
        <w:rPr>
          <w:rFonts w:ascii="Times New Roman" w:hAnsi="Times New Roman" w:cs="Times New Roman"/>
          <w:i/>
          <w:iCs/>
          <w:sz w:val="24"/>
          <w:szCs w:val="24"/>
        </w:rPr>
        <w:t xml:space="preserve"> </w:t>
      </w:r>
      <w:proofErr w:type="spellStart"/>
      <w:r w:rsidR="00451584" w:rsidRPr="00456FBD">
        <w:rPr>
          <w:rFonts w:ascii="Times New Roman" w:hAnsi="Times New Roman" w:cs="Times New Roman"/>
          <w:i/>
          <w:iCs/>
          <w:sz w:val="24"/>
          <w:szCs w:val="24"/>
        </w:rPr>
        <w:t>pengaruh</w:t>
      </w:r>
      <w:proofErr w:type="spellEnd"/>
      <w:r w:rsidRPr="00456FBD">
        <w:rPr>
          <w:rFonts w:ascii="Times New Roman" w:hAnsi="Times New Roman" w:cs="Times New Roman"/>
          <w:i/>
          <w:iCs/>
          <w:sz w:val="24"/>
          <w:szCs w:val="24"/>
          <w:lang w:val="id-ID"/>
        </w:rPr>
        <w:t xml:space="preserve"> atau </w:t>
      </w:r>
      <w:proofErr w:type="spellStart"/>
      <w:r w:rsidR="00451584" w:rsidRPr="00456FBD">
        <w:rPr>
          <w:rFonts w:ascii="Times New Roman" w:hAnsi="Times New Roman" w:cs="Times New Roman"/>
          <w:i/>
          <w:iCs/>
          <w:sz w:val="24"/>
          <w:szCs w:val="24"/>
        </w:rPr>
        <w:t>faktor</w:t>
      </w:r>
      <w:proofErr w:type="spellEnd"/>
      <w:r w:rsidRPr="00456FBD">
        <w:rPr>
          <w:rFonts w:ascii="Times New Roman" w:hAnsi="Times New Roman" w:cs="Times New Roman"/>
          <w:i/>
          <w:iCs/>
          <w:sz w:val="24"/>
          <w:szCs w:val="24"/>
          <w:lang w:val="id-ID"/>
        </w:rPr>
        <w:t xml:space="preserve"> sebab</w:t>
      </w:r>
      <w:proofErr w:type="spellStart"/>
      <w:r w:rsidR="00451584" w:rsidRPr="00456FBD">
        <w:rPr>
          <w:rFonts w:ascii="Times New Roman" w:hAnsi="Times New Roman" w:cs="Times New Roman"/>
          <w:i/>
          <w:iCs/>
          <w:sz w:val="24"/>
          <w:szCs w:val="24"/>
        </w:rPr>
        <w:t>nya</w:t>
      </w:r>
      <w:proofErr w:type="spellEnd"/>
      <w:r w:rsidRPr="00456FBD">
        <w:rPr>
          <w:rFonts w:ascii="Times New Roman" w:hAnsi="Times New Roman" w:cs="Times New Roman"/>
          <w:i/>
          <w:iCs/>
          <w:sz w:val="24"/>
          <w:szCs w:val="24"/>
          <w:lang w:val="id-ID"/>
        </w:rPr>
        <w:t xml:space="preserve"> perubahan atau </w:t>
      </w:r>
      <w:proofErr w:type="spellStart"/>
      <w:r w:rsidR="00451584" w:rsidRPr="00456FBD">
        <w:rPr>
          <w:rFonts w:ascii="Times New Roman" w:hAnsi="Times New Roman" w:cs="Times New Roman"/>
          <w:i/>
          <w:iCs/>
          <w:sz w:val="24"/>
          <w:szCs w:val="24"/>
        </w:rPr>
        <w:t>munculnya</w:t>
      </w:r>
      <w:proofErr w:type="spellEnd"/>
      <w:r w:rsidR="00451584" w:rsidRPr="00456FBD">
        <w:rPr>
          <w:rFonts w:ascii="Times New Roman" w:hAnsi="Times New Roman" w:cs="Times New Roman"/>
          <w:i/>
          <w:iCs/>
          <w:sz w:val="24"/>
          <w:szCs w:val="24"/>
        </w:rPr>
        <w:t xml:space="preserve"> factor lain yang</w:t>
      </w:r>
      <w:r w:rsidRPr="00456FBD">
        <w:rPr>
          <w:rFonts w:ascii="Times New Roman" w:hAnsi="Times New Roman" w:cs="Times New Roman"/>
          <w:i/>
          <w:iCs/>
          <w:sz w:val="24"/>
          <w:szCs w:val="24"/>
          <w:lang w:val="id-ID"/>
        </w:rPr>
        <w:t xml:space="preserve"> terikat.</w:t>
      </w:r>
      <w:r w:rsidRPr="00456FBD">
        <w:rPr>
          <w:rStyle w:val="FootnoteReference"/>
          <w:rFonts w:ascii="Times New Roman" w:hAnsi="Times New Roman" w:cs="Times New Roman"/>
          <w:i/>
          <w:iCs/>
          <w:sz w:val="24"/>
          <w:szCs w:val="24"/>
          <w:lang w:val="id-ID"/>
        </w:rPr>
        <w:footnoteReference w:id="10"/>
      </w:r>
      <w:r w:rsidRPr="00456FBD">
        <w:rPr>
          <w:rFonts w:ascii="Times New Roman" w:hAnsi="Times New Roman" w:cs="Times New Roman"/>
          <w:i/>
          <w:iCs/>
          <w:sz w:val="24"/>
          <w:szCs w:val="24"/>
          <w:lang w:val="id-ID"/>
        </w:rPr>
        <w:t xml:space="preserve"> Dalam penelitian ini variabel independenya yaitu:</w:t>
      </w:r>
    </w:p>
    <w:p w14:paraId="0B26DA66" w14:textId="77777777" w:rsidR="00816152" w:rsidRPr="00456FBD" w:rsidRDefault="00816152" w:rsidP="00456FBD">
      <w:pPr>
        <w:pStyle w:val="ListParagraph"/>
        <w:numPr>
          <w:ilvl w:val="0"/>
          <w:numId w:val="14"/>
        </w:numPr>
        <w:spacing w:after="0" w:line="240" w:lineRule="auto"/>
        <w:ind w:left="851"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Dana Pihak Ketiga</w:t>
      </w:r>
    </w:p>
    <w:p w14:paraId="6C9520F7" w14:textId="5C47B0BB" w:rsidR="00816152" w:rsidRPr="00456FBD" w:rsidRDefault="00816152" w:rsidP="00456FBD">
      <w:pPr>
        <w:pStyle w:val="ListParagraph"/>
        <w:spacing w:after="0" w:line="240" w:lineRule="auto"/>
        <w:ind w:left="851" w:firstLine="709"/>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 xml:space="preserve">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simpanan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berdasarkan</w:t>
      </w:r>
      <w:proofErr w:type="spellEnd"/>
      <w:r w:rsidRPr="00456FBD">
        <w:rPr>
          <w:rFonts w:ascii="Times New Roman" w:hAnsi="Times New Roman" w:cs="Times New Roman"/>
          <w:i/>
          <w:iCs/>
          <w:sz w:val="24"/>
          <w:szCs w:val="24"/>
        </w:rPr>
        <w:t xml:space="preserve"> UU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No. 10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1998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dana</w:t>
      </w:r>
      <w:r w:rsidR="00451584" w:rsidRPr="00456FBD">
        <w:rPr>
          <w:rFonts w:ascii="Times New Roman" w:hAnsi="Times New Roman" w:cs="Times New Roman"/>
          <w:i/>
          <w:iCs/>
          <w:sz w:val="24"/>
          <w:szCs w:val="24"/>
        </w:rPr>
        <w:t xml:space="preserve"> </w:t>
      </w:r>
      <w:proofErr w:type="spellStart"/>
      <w:r w:rsidR="00451584" w:rsidRPr="00456FBD">
        <w:rPr>
          <w:rFonts w:ascii="Times New Roman" w:hAnsi="Times New Roman" w:cs="Times New Roman"/>
          <w:i/>
          <w:iCs/>
          <w:sz w:val="24"/>
          <w:szCs w:val="24"/>
        </w:rPr>
        <w:t>masyarakat</w:t>
      </w:r>
      <w:proofErr w:type="spellEnd"/>
      <w:r w:rsidR="00451584" w:rsidRPr="00456FBD">
        <w:rPr>
          <w:rFonts w:ascii="Times New Roman" w:hAnsi="Times New Roman" w:cs="Times New Roman"/>
          <w:i/>
          <w:iCs/>
          <w:sz w:val="24"/>
          <w:szCs w:val="24"/>
        </w:rPr>
        <w:t xml:space="preserve"> yang di </w:t>
      </w:r>
      <w:proofErr w:type="spellStart"/>
      <w:r w:rsidR="00451584" w:rsidRPr="00456FBD">
        <w:rPr>
          <w:rFonts w:ascii="Times New Roman" w:hAnsi="Times New Roman" w:cs="Times New Roman"/>
          <w:i/>
          <w:iCs/>
          <w:sz w:val="24"/>
          <w:szCs w:val="24"/>
        </w:rPr>
        <w:t>amanahkan</w:t>
      </w:r>
      <w:proofErr w:type="spellEnd"/>
      <w:r w:rsidR="00451584" w:rsidRPr="00456FBD">
        <w:rPr>
          <w:rFonts w:ascii="Times New Roman" w:hAnsi="Times New Roman" w:cs="Times New Roman"/>
          <w:i/>
          <w:iCs/>
          <w:sz w:val="24"/>
          <w:szCs w:val="24"/>
        </w:rPr>
        <w:t xml:space="preserve"> </w:t>
      </w:r>
      <w:proofErr w:type="spellStart"/>
      <w:r w:rsidR="00451584" w:rsidRPr="00456FBD">
        <w:rPr>
          <w:rFonts w:ascii="Times New Roman" w:hAnsi="Times New Roman" w:cs="Times New Roman"/>
          <w:i/>
          <w:iCs/>
          <w:sz w:val="24"/>
          <w:szCs w:val="24"/>
        </w:rPr>
        <w:t>kepada</w:t>
      </w:r>
      <w:proofErr w:type="spellEnd"/>
      <w:r w:rsidR="00451584" w:rsidRPr="00456FBD">
        <w:rPr>
          <w:rFonts w:ascii="Times New Roman" w:hAnsi="Times New Roman" w:cs="Times New Roman"/>
          <w:i/>
          <w:iCs/>
          <w:sz w:val="24"/>
          <w:szCs w:val="24"/>
        </w:rPr>
        <w:t xml:space="preserve"> bank </w:t>
      </w:r>
      <w:proofErr w:type="spellStart"/>
      <w:r w:rsidR="00136EF6" w:rsidRPr="00456FBD">
        <w:rPr>
          <w:rFonts w:ascii="Times New Roman" w:hAnsi="Times New Roman" w:cs="Times New Roman"/>
          <w:i/>
          <w:iCs/>
          <w:sz w:val="24"/>
          <w:szCs w:val="24"/>
        </w:rPr>
        <w:t>dengan</w:t>
      </w:r>
      <w:proofErr w:type="spellEnd"/>
      <w:r w:rsidR="00136EF6" w:rsidRPr="00456FBD">
        <w:rPr>
          <w:rFonts w:ascii="Times New Roman" w:hAnsi="Times New Roman" w:cs="Times New Roman"/>
          <w:i/>
          <w:iCs/>
          <w:sz w:val="24"/>
          <w:szCs w:val="24"/>
        </w:rPr>
        <w:t xml:space="preserve"> </w:t>
      </w:r>
      <w:proofErr w:type="spellStart"/>
      <w:r w:rsidR="00136EF6" w:rsidRPr="00456FBD">
        <w:rPr>
          <w:rFonts w:ascii="Times New Roman" w:hAnsi="Times New Roman" w:cs="Times New Roman"/>
          <w:i/>
          <w:iCs/>
          <w:sz w:val="24"/>
          <w:szCs w:val="24"/>
        </w:rPr>
        <w:t>ssuatu</w:t>
      </w:r>
      <w:proofErr w:type="spellEnd"/>
      <w:r w:rsidR="00136EF6" w:rsidRPr="00456FBD">
        <w:rPr>
          <w:rFonts w:ascii="Times New Roman" w:hAnsi="Times New Roman" w:cs="Times New Roman"/>
          <w:i/>
          <w:iCs/>
          <w:sz w:val="24"/>
          <w:szCs w:val="24"/>
        </w:rPr>
        <w:t xml:space="preserve"> </w:t>
      </w:r>
      <w:proofErr w:type="spellStart"/>
      <w:r w:rsidR="00136EF6" w:rsidRPr="00456FBD">
        <w:rPr>
          <w:rFonts w:ascii="Times New Roman" w:hAnsi="Times New Roman" w:cs="Times New Roman"/>
          <w:i/>
          <w:iCs/>
          <w:sz w:val="24"/>
          <w:szCs w:val="24"/>
        </w:rPr>
        <w:t>perjanjian</w:t>
      </w:r>
      <w:proofErr w:type="spellEnd"/>
      <w:r w:rsidRPr="00456FBD">
        <w:rPr>
          <w:rFonts w:ascii="Times New Roman" w:hAnsi="Times New Roman" w:cs="Times New Roman"/>
          <w:i/>
          <w:iCs/>
          <w:sz w:val="24"/>
          <w:szCs w:val="24"/>
        </w:rPr>
        <w:t xml:space="preserve"> </w:t>
      </w:r>
      <w:proofErr w:type="spellStart"/>
      <w:r w:rsidR="00136EF6" w:rsidRPr="00456FBD">
        <w:rPr>
          <w:rFonts w:ascii="Times New Roman" w:hAnsi="Times New Roman" w:cs="Times New Roman"/>
          <w:i/>
          <w:iCs/>
          <w:sz w:val="24"/>
          <w:szCs w:val="24"/>
        </w:rPr>
        <w:t>seperti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giro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deposito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sertifikat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deposito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tabungan</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bentuk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lainnya</w:t>
      </w:r>
      <w:proofErr w:type="spellEnd"/>
      <w:r w:rsidRPr="00456FBD">
        <w:rPr>
          <w:rFonts w:ascii="Times New Roman" w:hAnsi="Times New Roman" w:cs="Times New Roman"/>
          <w:i/>
          <w:iCs/>
          <w:sz w:val="24"/>
          <w:szCs w:val="24"/>
        </w:rPr>
        <w:t>.</w:t>
      </w:r>
      <w:r w:rsidRPr="00456FBD">
        <w:rPr>
          <w:rFonts w:ascii="Times New Roman" w:hAnsi="Times New Roman" w:cs="Times New Roman"/>
          <w:i/>
          <w:iCs/>
          <w:sz w:val="24"/>
          <w:szCs w:val="24"/>
          <w:lang w:val="id-ID"/>
        </w:rPr>
        <w:t xml:space="preserve"> Jadi dana pihak ketiga menjadi sumber dana terbesar dan terpenting bagi bank.</w:t>
      </w:r>
    </w:p>
    <w:p w14:paraId="4553D518" w14:textId="3C22C76C" w:rsidR="00136EF6" w:rsidRPr="00456FBD" w:rsidRDefault="00136EF6" w:rsidP="00456FBD">
      <w:pPr>
        <w:pStyle w:val="ListParagraph"/>
        <w:spacing w:after="0" w:line="240" w:lineRule="auto"/>
        <w:ind w:left="851" w:firstLine="709"/>
        <w:jc w:val="both"/>
        <w:rPr>
          <w:rFonts w:ascii="Times New Roman" w:hAnsi="Times New Roman" w:cs="Times New Roman"/>
          <w:i/>
          <w:iCs/>
          <w:sz w:val="24"/>
          <w:szCs w:val="24"/>
          <w:lang w:val="id-ID"/>
        </w:rPr>
      </w:pPr>
    </w:p>
    <w:p w14:paraId="301EA07D" w14:textId="77777777" w:rsidR="00816152" w:rsidRPr="00456FBD" w:rsidRDefault="00816152" w:rsidP="00456FBD">
      <w:pPr>
        <w:pStyle w:val="ListParagraph"/>
        <w:numPr>
          <w:ilvl w:val="0"/>
          <w:numId w:val="14"/>
        </w:numPr>
        <w:spacing w:after="0" w:line="240" w:lineRule="auto"/>
        <w:ind w:left="851"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Kewajiban Lancar</w:t>
      </w:r>
    </w:p>
    <w:p w14:paraId="3D95932B" w14:textId="63AF4B66" w:rsidR="00B55878" w:rsidRPr="00456FBD" w:rsidRDefault="00816152" w:rsidP="00456FBD">
      <w:pPr>
        <w:pStyle w:val="ListParagraph"/>
        <w:spacing w:after="0" w:line="240" w:lineRule="auto"/>
        <w:ind w:left="851" w:firstLine="709"/>
        <w:jc w:val="both"/>
        <w:rPr>
          <w:rFonts w:ascii="Times New Roman" w:hAnsi="Times New Roman" w:cs="Times New Roman"/>
          <w:i/>
          <w:iCs/>
          <w:sz w:val="24"/>
          <w:szCs w:val="24"/>
          <w:lang w:val="id-ID"/>
        </w:rPr>
      </w:pPr>
      <w:r w:rsidRPr="00746DA2">
        <w:rPr>
          <w:rFonts w:ascii="Times New Roman" w:hAnsi="Times New Roman" w:cs="Times New Roman"/>
          <w:i/>
          <w:iCs/>
          <w:sz w:val="24"/>
          <w:szCs w:val="24"/>
          <w:lang w:val="id-ID"/>
        </w:rPr>
        <w:t xml:space="preserve">Kewajiban lancar </w:t>
      </w:r>
      <w:r w:rsidR="006E4F9F" w:rsidRPr="00456FBD">
        <w:rPr>
          <w:rFonts w:ascii="Times New Roman" w:hAnsi="Times New Roman" w:cs="Times New Roman"/>
          <w:i/>
          <w:iCs/>
          <w:sz w:val="24"/>
          <w:szCs w:val="24"/>
          <w:lang w:val="id-ID"/>
        </w:rPr>
        <w:t xml:space="preserve">adalah </w:t>
      </w:r>
      <w:r w:rsidR="00BF323B" w:rsidRPr="00456FBD">
        <w:rPr>
          <w:rFonts w:ascii="Times New Roman" w:hAnsi="Times New Roman" w:cs="Times New Roman"/>
          <w:i/>
          <w:iCs/>
          <w:sz w:val="24"/>
          <w:szCs w:val="24"/>
          <w:lang w:val="id-ID"/>
        </w:rPr>
        <w:t>pinjaman</w:t>
      </w:r>
      <w:r w:rsidR="006E4F9F" w:rsidRPr="00456FBD">
        <w:rPr>
          <w:rFonts w:ascii="Times New Roman" w:hAnsi="Times New Roman" w:cs="Times New Roman"/>
          <w:i/>
          <w:iCs/>
          <w:sz w:val="24"/>
          <w:szCs w:val="24"/>
          <w:lang w:val="id-ID"/>
        </w:rPr>
        <w:t xml:space="preserve"> pada</w:t>
      </w:r>
      <w:r w:rsidRPr="00746DA2">
        <w:rPr>
          <w:rFonts w:ascii="Times New Roman" w:hAnsi="Times New Roman" w:cs="Times New Roman"/>
          <w:i/>
          <w:iCs/>
          <w:sz w:val="24"/>
          <w:szCs w:val="24"/>
          <w:lang w:val="id-ID"/>
        </w:rPr>
        <w:t xml:space="preserve"> jangka pendek </w:t>
      </w:r>
      <w:r w:rsidR="006E4F9F" w:rsidRPr="00456FBD">
        <w:rPr>
          <w:rFonts w:ascii="Times New Roman" w:hAnsi="Times New Roman" w:cs="Times New Roman"/>
          <w:i/>
          <w:iCs/>
          <w:sz w:val="24"/>
          <w:szCs w:val="24"/>
          <w:lang w:val="id-ID"/>
        </w:rPr>
        <w:t xml:space="preserve">yang merupakan </w:t>
      </w:r>
      <w:r w:rsidRPr="00746DA2">
        <w:rPr>
          <w:rFonts w:ascii="Times New Roman" w:hAnsi="Times New Roman" w:cs="Times New Roman"/>
          <w:i/>
          <w:iCs/>
          <w:sz w:val="24"/>
          <w:szCs w:val="24"/>
          <w:lang w:val="id-ID"/>
        </w:rPr>
        <w:t xml:space="preserve">kewajiban </w:t>
      </w:r>
      <w:r w:rsidR="00136EF6" w:rsidRPr="00746DA2">
        <w:rPr>
          <w:rFonts w:ascii="Times New Roman" w:hAnsi="Times New Roman" w:cs="Times New Roman"/>
          <w:i/>
          <w:iCs/>
          <w:sz w:val="24"/>
          <w:szCs w:val="24"/>
          <w:lang w:val="id-ID"/>
        </w:rPr>
        <w:t>yang harus</w:t>
      </w:r>
      <w:r w:rsidRPr="00746DA2">
        <w:rPr>
          <w:rFonts w:ascii="Times New Roman" w:hAnsi="Times New Roman" w:cs="Times New Roman"/>
          <w:i/>
          <w:iCs/>
          <w:sz w:val="24"/>
          <w:szCs w:val="24"/>
          <w:lang w:val="id-ID"/>
        </w:rPr>
        <w:t xml:space="preserve"> </w:t>
      </w:r>
      <w:r w:rsidR="00185F91" w:rsidRPr="00456FBD">
        <w:rPr>
          <w:rFonts w:ascii="Times New Roman" w:hAnsi="Times New Roman" w:cs="Times New Roman"/>
          <w:i/>
          <w:iCs/>
          <w:sz w:val="24"/>
          <w:szCs w:val="24"/>
          <w:lang w:val="id-ID"/>
        </w:rPr>
        <w:t>terpenuhi</w:t>
      </w:r>
      <w:r w:rsidRPr="00746DA2">
        <w:rPr>
          <w:rFonts w:ascii="Times New Roman" w:hAnsi="Times New Roman" w:cs="Times New Roman"/>
          <w:i/>
          <w:iCs/>
          <w:sz w:val="24"/>
          <w:szCs w:val="24"/>
          <w:lang w:val="id-ID"/>
        </w:rPr>
        <w:t xml:space="preserve"> dengan menggu</w:t>
      </w:r>
      <w:r w:rsidR="00136EF6" w:rsidRPr="00746DA2">
        <w:rPr>
          <w:rFonts w:ascii="Times New Roman" w:hAnsi="Times New Roman" w:cs="Times New Roman"/>
          <w:i/>
          <w:iCs/>
          <w:sz w:val="24"/>
          <w:szCs w:val="24"/>
          <w:lang w:val="id-ID"/>
        </w:rPr>
        <w:t>na</w:t>
      </w:r>
      <w:r w:rsidRPr="00746DA2">
        <w:rPr>
          <w:rFonts w:ascii="Times New Roman" w:hAnsi="Times New Roman" w:cs="Times New Roman"/>
          <w:i/>
          <w:iCs/>
          <w:sz w:val="24"/>
          <w:szCs w:val="24"/>
          <w:lang w:val="id-ID"/>
        </w:rPr>
        <w:t xml:space="preserve">kan </w:t>
      </w:r>
      <w:r w:rsidR="00B55878" w:rsidRPr="00746DA2">
        <w:rPr>
          <w:rFonts w:ascii="Times New Roman" w:hAnsi="Times New Roman" w:cs="Times New Roman"/>
          <w:i/>
          <w:iCs/>
          <w:sz w:val="24"/>
          <w:szCs w:val="24"/>
          <w:lang w:val="id-ID"/>
        </w:rPr>
        <w:t>harta perusahaan yang mudah dicairkan dengan uang</w:t>
      </w:r>
      <w:r w:rsidRPr="00746DA2">
        <w:rPr>
          <w:rFonts w:ascii="Times New Roman" w:hAnsi="Times New Roman" w:cs="Times New Roman"/>
          <w:i/>
          <w:iCs/>
          <w:sz w:val="24"/>
          <w:szCs w:val="24"/>
          <w:lang w:val="id-ID"/>
        </w:rPr>
        <w:t xml:space="preserve"> atau dengan </w:t>
      </w:r>
      <w:r w:rsidR="00B55878" w:rsidRPr="00746DA2">
        <w:rPr>
          <w:rFonts w:ascii="Times New Roman" w:hAnsi="Times New Roman" w:cs="Times New Roman"/>
          <w:i/>
          <w:iCs/>
          <w:sz w:val="24"/>
          <w:szCs w:val="24"/>
          <w:lang w:val="id-ID"/>
        </w:rPr>
        <w:t>membuat</w:t>
      </w:r>
      <w:r w:rsidRPr="00746DA2">
        <w:rPr>
          <w:rFonts w:ascii="Times New Roman" w:hAnsi="Times New Roman" w:cs="Times New Roman"/>
          <w:i/>
          <w:iCs/>
          <w:sz w:val="24"/>
          <w:szCs w:val="24"/>
          <w:lang w:val="id-ID"/>
        </w:rPr>
        <w:t xml:space="preserve"> kewajiban jangka pendek lain</w:t>
      </w:r>
      <w:r w:rsidR="00B55878" w:rsidRPr="00746DA2">
        <w:rPr>
          <w:rFonts w:ascii="Times New Roman" w:hAnsi="Times New Roman" w:cs="Times New Roman"/>
          <w:i/>
          <w:iCs/>
          <w:sz w:val="24"/>
          <w:szCs w:val="24"/>
          <w:lang w:val="id-ID"/>
        </w:rPr>
        <w:t xml:space="preserve"> dengan kata hutang untuk membayar hutang yang lain</w:t>
      </w:r>
      <w:r w:rsidRPr="00746DA2">
        <w:rPr>
          <w:rFonts w:ascii="Times New Roman" w:hAnsi="Times New Roman" w:cs="Times New Roman"/>
          <w:i/>
          <w:iCs/>
          <w:sz w:val="24"/>
          <w:szCs w:val="24"/>
          <w:lang w:val="id-ID"/>
        </w:rPr>
        <w:t>.</w:t>
      </w:r>
      <w:r w:rsidRPr="00456FBD">
        <w:rPr>
          <w:rStyle w:val="FootnoteReference"/>
          <w:rFonts w:ascii="Times New Roman" w:hAnsi="Times New Roman" w:cs="Times New Roman"/>
          <w:i/>
          <w:iCs/>
          <w:sz w:val="24"/>
          <w:szCs w:val="24"/>
        </w:rPr>
        <w:footnoteReference w:id="11"/>
      </w:r>
      <w:r w:rsidRPr="00456FBD">
        <w:rPr>
          <w:rFonts w:ascii="Times New Roman" w:hAnsi="Times New Roman" w:cs="Times New Roman"/>
          <w:i/>
          <w:iCs/>
          <w:sz w:val="24"/>
          <w:szCs w:val="24"/>
          <w:lang w:val="id-ID"/>
        </w:rPr>
        <w:t xml:space="preserve"> </w:t>
      </w:r>
    </w:p>
    <w:p w14:paraId="66978F6D" w14:textId="4E841E92" w:rsidR="00816152" w:rsidRPr="00456FBD" w:rsidRDefault="00816152" w:rsidP="00456FBD">
      <w:pPr>
        <w:pStyle w:val="ListParagraph"/>
        <w:numPr>
          <w:ilvl w:val="0"/>
          <w:numId w:val="14"/>
        </w:numPr>
        <w:spacing w:after="0" w:line="240" w:lineRule="auto"/>
        <w:ind w:left="851"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Aktiva Lancar</w:t>
      </w:r>
    </w:p>
    <w:p w14:paraId="5F6627D4" w14:textId="1E7847C8" w:rsidR="00816152" w:rsidRPr="00456FBD" w:rsidRDefault="00816152" w:rsidP="00456FBD">
      <w:pPr>
        <w:pStyle w:val="ListParagraph"/>
        <w:spacing w:after="0" w:line="240" w:lineRule="auto"/>
        <w:ind w:left="851" w:firstLine="709"/>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A</w:t>
      </w:r>
      <w:proofErr w:type="spellStart"/>
      <w:r w:rsidRPr="00456FBD">
        <w:rPr>
          <w:rFonts w:ascii="Times New Roman" w:hAnsi="Times New Roman" w:cs="Times New Roman"/>
          <w:i/>
          <w:iCs/>
          <w:sz w:val="24"/>
          <w:szCs w:val="24"/>
        </w:rPr>
        <w:t>ktiva</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lancar</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uang</w:t>
      </w:r>
      <w:proofErr w:type="spellEnd"/>
      <w:r w:rsidRPr="00456FBD">
        <w:rPr>
          <w:rFonts w:ascii="Times New Roman" w:hAnsi="Times New Roman" w:cs="Times New Roman"/>
          <w:i/>
          <w:iCs/>
          <w:sz w:val="24"/>
          <w:szCs w:val="24"/>
        </w:rPr>
        <w:t xml:space="preserve"> kas dan </w:t>
      </w:r>
      <w:r w:rsidR="00185F91" w:rsidRPr="00456FBD">
        <w:rPr>
          <w:rFonts w:ascii="Times New Roman" w:hAnsi="Times New Roman" w:cs="Times New Roman"/>
          <w:i/>
          <w:iCs/>
          <w:sz w:val="24"/>
          <w:szCs w:val="24"/>
          <w:lang w:val="id-ID"/>
        </w:rPr>
        <w:t>aset lainya yang mudah untuk di uangkan</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dijual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w:t>
      </w:r>
      <w:r w:rsidR="00C90757" w:rsidRPr="00456FBD">
        <w:rPr>
          <w:rFonts w:ascii="Times New Roman" w:hAnsi="Times New Roman" w:cs="Times New Roman"/>
          <w:i/>
          <w:iCs/>
          <w:sz w:val="24"/>
          <w:szCs w:val="24"/>
        </w:rPr>
        <w:t>gunakan</w:t>
      </w:r>
      <w:proofErr w:type="spellEnd"/>
      <w:r w:rsidRPr="00456FBD">
        <w:rPr>
          <w:rFonts w:ascii="Times New Roman" w:hAnsi="Times New Roman" w:cs="Times New Roman"/>
          <w:i/>
          <w:iCs/>
          <w:sz w:val="24"/>
          <w:szCs w:val="24"/>
        </w:rPr>
        <w:t xml:space="preserve"> </w:t>
      </w:r>
      <w:r w:rsidR="00C90757" w:rsidRPr="00456FBD">
        <w:rPr>
          <w:rFonts w:ascii="Times New Roman" w:hAnsi="Times New Roman" w:cs="Times New Roman"/>
          <w:i/>
          <w:iCs/>
          <w:sz w:val="24"/>
          <w:szCs w:val="24"/>
        </w:rPr>
        <w:t xml:space="preserve">pada </w:t>
      </w:r>
      <w:proofErr w:type="spellStart"/>
      <w:r w:rsidR="00C90757"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berikutnya</w:t>
      </w:r>
      <w:proofErr w:type="spellEnd"/>
      <w:r w:rsidRPr="00456FBD">
        <w:rPr>
          <w:rFonts w:ascii="Times New Roman" w:hAnsi="Times New Roman" w:cs="Times New Roman"/>
          <w:i/>
          <w:iCs/>
          <w:sz w:val="24"/>
          <w:szCs w:val="24"/>
        </w:rPr>
        <w:t xml:space="preserve"> </w:t>
      </w:r>
      <w:proofErr w:type="spellStart"/>
      <w:r w:rsidR="00C90757" w:rsidRPr="00456FBD">
        <w:rPr>
          <w:rFonts w:ascii="Times New Roman" w:hAnsi="Times New Roman" w:cs="Times New Roman"/>
          <w:i/>
          <w:iCs/>
          <w:sz w:val="24"/>
          <w:szCs w:val="24"/>
        </w:rPr>
        <w:t>maksimal</w:t>
      </w:r>
      <w:proofErr w:type="spellEnd"/>
      <w:r w:rsidR="00C90757" w:rsidRPr="00456FBD">
        <w:rPr>
          <w:rFonts w:ascii="Times New Roman" w:hAnsi="Times New Roman" w:cs="Times New Roman"/>
          <w:i/>
          <w:iCs/>
          <w:sz w:val="24"/>
          <w:szCs w:val="24"/>
        </w:rPr>
        <w:t xml:space="preserve"> </w:t>
      </w:r>
      <w:r w:rsidR="00185F91" w:rsidRPr="00456FBD">
        <w:rPr>
          <w:rFonts w:ascii="Times New Roman" w:hAnsi="Times New Roman" w:cs="Times New Roman"/>
          <w:i/>
          <w:iCs/>
          <w:sz w:val="24"/>
          <w:szCs w:val="24"/>
          <w:lang w:val="id-ID"/>
        </w:rPr>
        <w:t>pada periode setahun</w:t>
      </w:r>
      <w:r w:rsidRPr="00456FBD">
        <w:rPr>
          <w:rFonts w:ascii="Times New Roman" w:hAnsi="Times New Roman" w:cs="Times New Roman"/>
          <w:i/>
          <w:iCs/>
          <w:sz w:val="24"/>
          <w:szCs w:val="24"/>
        </w:rPr>
        <w:t>.</w:t>
      </w:r>
      <w:r w:rsidRPr="00456FBD">
        <w:rPr>
          <w:rStyle w:val="FootnoteReference"/>
          <w:rFonts w:ascii="Times New Roman" w:hAnsi="Times New Roman" w:cs="Times New Roman"/>
          <w:i/>
          <w:iCs/>
          <w:sz w:val="24"/>
          <w:szCs w:val="24"/>
        </w:rPr>
        <w:footnoteReference w:id="12"/>
      </w:r>
      <w:r w:rsidRPr="00456FBD">
        <w:rPr>
          <w:rFonts w:ascii="Times New Roman" w:hAnsi="Times New Roman" w:cs="Times New Roman"/>
          <w:i/>
          <w:iCs/>
          <w:sz w:val="24"/>
          <w:szCs w:val="24"/>
          <w:lang w:val="id-ID"/>
        </w:rPr>
        <w:t xml:space="preserve"> Aktiva lancar berarrti </w:t>
      </w:r>
      <w:proofErr w:type="spellStart"/>
      <w:r w:rsidR="00C90757" w:rsidRPr="00456FBD">
        <w:rPr>
          <w:rFonts w:ascii="Times New Roman" w:hAnsi="Times New Roman" w:cs="Times New Roman"/>
          <w:i/>
          <w:iCs/>
          <w:sz w:val="24"/>
          <w:szCs w:val="24"/>
        </w:rPr>
        <w:t>kekayaan</w:t>
      </w:r>
      <w:proofErr w:type="spellEnd"/>
      <w:r w:rsidR="00C90757"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apapun yang di</w:t>
      </w:r>
      <w:proofErr w:type="spellStart"/>
      <w:r w:rsidR="00C90757" w:rsidRPr="00456FBD">
        <w:rPr>
          <w:rFonts w:ascii="Times New Roman" w:hAnsi="Times New Roman" w:cs="Times New Roman"/>
          <w:i/>
          <w:iCs/>
          <w:sz w:val="24"/>
          <w:szCs w:val="24"/>
        </w:rPr>
        <w:t>miliki</w:t>
      </w:r>
      <w:proofErr w:type="spellEnd"/>
      <w:r w:rsidR="00C90757"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perusahaan yang dapat di</w:t>
      </w:r>
      <w:proofErr w:type="spellStart"/>
      <w:r w:rsidR="00C90757" w:rsidRPr="00456FBD">
        <w:rPr>
          <w:rFonts w:ascii="Times New Roman" w:hAnsi="Times New Roman" w:cs="Times New Roman"/>
          <w:i/>
          <w:iCs/>
          <w:sz w:val="24"/>
          <w:szCs w:val="24"/>
        </w:rPr>
        <w:t>tukar</w:t>
      </w:r>
      <w:proofErr w:type="spellEnd"/>
      <w:r w:rsidRPr="00456FBD">
        <w:rPr>
          <w:rFonts w:ascii="Times New Roman" w:hAnsi="Times New Roman" w:cs="Times New Roman"/>
          <w:i/>
          <w:iCs/>
          <w:sz w:val="24"/>
          <w:szCs w:val="24"/>
          <w:lang w:val="id-ID"/>
        </w:rPr>
        <w:t xml:space="preserve"> secara cepat dengan periode satu tahun.</w:t>
      </w:r>
    </w:p>
    <w:p w14:paraId="6D12EB0C" w14:textId="77777777" w:rsidR="00816152" w:rsidRPr="00456FBD" w:rsidRDefault="00816152" w:rsidP="00456FBD">
      <w:pPr>
        <w:pStyle w:val="ListParagraph"/>
        <w:numPr>
          <w:ilvl w:val="0"/>
          <w:numId w:val="14"/>
        </w:numPr>
        <w:spacing w:after="0" w:line="240" w:lineRule="auto"/>
        <w:ind w:left="851"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 xml:space="preserve">Profitabilitas </w:t>
      </w:r>
    </w:p>
    <w:p w14:paraId="09D00EF1" w14:textId="24385FEA" w:rsidR="00816152" w:rsidRPr="00456FBD" w:rsidRDefault="00816152" w:rsidP="00456FBD">
      <w:pPr>
        <w:pStyle w:val="ListParagraph"/>
        <w:spacing w:after="0" w:line="240" w:lineRule="auto"/>
        <w:ind w:left="851" w:firstLine="709"/>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Profitabilitas</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00C90757" w:rsidRPr="00456FBD">
        <w:rPr>
          <w:rFonts w:ascii="Times New Roman" w:hAnsi="Times New Roman" w:cs="Times New Roman"/>
          <w:i/>
          <w:iCs/>
          <w:sz w:val="24"/>
          <w:szCs w:val="24"/>
        </w:rPr>
        <w:t>penggambaran</w:t>
      </w:r>
      <w:proofErr w:type="spellEnd"/>
      <w:r w:rsidR="004B137C" w:rsidRPr="00456FBD">
        <w:rPr>
          <w:rFonts w:ascii="Times New Roman" w:hAnsi="Times New Roman" w:cs="Times New Roman"/>
          <w:i/>
          <w:iCs/>
          <w:sz w:val="24"/>
          <w:szCs w:val="24"/>
        </w:rPr>
        <w:t xml:space="preserve"> </w:t>
      </w:r>
      <w:proofErr w:type="spellStart"/>
      <w:r w:rsidR="004B137C" w:rsidRPr="00456FBD">
        <w:rPr>
          <w:rFonts w:ascii="Times New Roman" w:hAnsi="Times New Roman" w:cs="Times New Roman"/>
          <w:i/>
          <w:iCs/>
          <w:sz w:val="24"/>
          <w:szCs w:val="24"/>
        </w:rPr>
        <w:t>laba</w:t>
      </w:r>
      <w:proofErr w:type="spellEnd"/>
      <w:r w:rsidR="004B137C" w:rsidRPr="00456FBD">
        <w:rPr>
          <w:rFonts w:ascii="Times New Roman" w:hAnsi="Times New Roman" w:cs="Times New Roman"/>
          <w:i/>
          <w:iCs/>
          <w:sz w:val="24"/>
          <w:szCs w:val="24"/>
        </w:rPr>
        <w:t xml:space="preserve"> yang di </w:t>
      </w:r>
      <w:proofErr w:type="spellStart"/>
      <w:r w:rsidR="004B137C" w:rsidRPr="00456FBD">
        <w:rPr>
          <w:rFonts w:ascii="Times New Roman" w:hAnsi="Times New Roman" w:cs="Times New Roman"/>
          <w:i/>
          <w:iCs/>
          <w:sz w:val="24"/>
          <w:szCs w:val="24"/>
        </w:rPr>
        <w:t>dapatkan</w:t>
      </w:r>
      <w:proofErr w:type="spellEnd"/>
      <w:r w:rsidR="004B137C" w:rsidRPr="00456FBD">
        <w:rPr>
          <w:rFonts w:ascii="Times New Roman" w:hAnsi="Times New Roman" w:cs="Times New Roman"/>
          <w:i/>
          <w:iCs/>
          <w:sz w:val="24"/>
          <w:szCs w:val="24"/>
        </w:rPr>
        <w:t xml:space="preserve"> </w:t>
      </w:r>
      <w:proofErr w:type="spellStart"/>
      <w:r w:rsidR="004B137C" w:rsidRPr="00456FBD">
        <w:rPr>
          <w:rFonts w:ascii="Times New Roman" w:hAnsi="Times New Roman" w:cs="Times New Roman"/>
          <w:i/>
          <w:iCs/>
          <w:sz w:val="24"/>
          <w:szCs w:val="24"/>
        </w:rPr>
        <w:t>perusahaan</w:t>
      </w:r>
      <w:proofErr w:type="spellEnd"/>
      <w:r w:rsidR="004B137C" w:rsidRPr="00456FBD">
        <w:rPr>
          <w:rFonts w:ascii="Times New Roman" w:hAnsi="Times New Roman" w:cs="Times New Roman"/>
          <w:i/>
          <w:iCs/>
          <w:sz w:val="24"/>
          <w:szCs w:val="24"/>
        </w:rPr>
        <w:t xml:space="preserve"> </w:t>
      </w:r>
      <w:proofErr w:type="spellStart"/>
      <w:r w:rsidR="004B137C"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kemampuan</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sumber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daya</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seperti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kegiatan</w:t>
      </w:r>
      <w:proofErr w:type="spellEnd"/>
      <w:r w:rsidRPr="00456FBD">
        <w:rPr>
          <w:rFonts w:ascii="Times New Roman" w:hAnsi="Times New Roman" w:cs="Times New Roman"/>
          <w:i/>
          <w:iCs/>
          <w:sz w:val="24"/>
          <w:szCs w:val="24"/>
        </w:rPr>
        <w:t xml:space="preserve"> </w:t>
      </w:r>
      <w:r w:rsidR="00185F91" w:rsidRPr="00456FBD">
        <w:rPr>
          <w:rFonts w:ascii="Times New Roman" w:hAnsi="Times New Roman" w:cs="Times New Roman"/>
          <w:i/>
          <w:iCs/>
          <w:sz w:val="24"/>
          <w:szCs w:val="24"/>
          <w:lang w:val="id-ID"/>
        </w:rPr>
        <w:t xml:space="preserve">hasil </w:t>
      </w:r>
      <w:proofErr w:type="spellStart"/>
      <w:r w:rsidRPr="00456FBD">
        <w:rPr>
          <w:rFonts w:ascii="Times New Roman" w:hAnsi="Times New Roman" w:cs="Times New Roman"/>
          <w:i/>
          <w:iCs/>
          <w:sz w:val="24"/>
          <w:szCs w:val="24"/>
        </w:rPr>
        <w:t>penjualan</w:t>
      </w:r>
      <w:proofErr w:type="spellEnd"/>
      <w:r w:rsidRPr="00456FBD">
        <w:rPr>
          <w:rFonts w:ascii="Times New Roman" w:hAnsi="Times New Roman" w:cs="Times New Roman"/>
          <w:i/>
          <w:iCs/>
          <w:sz w:val="24"/>
          <w:szCs w:val="24"/>
        </w:rPr>
        <w:t xml:space="preserve">, </w:t>
      </w:r>
      <w:r w:rsidR="00185F91" w:rsidRPr="00456FBD">
        <w:rPr>
          <w:rFonts w:ascii="Times New Roman" w:hAnsi="Times New Roman" w:cs="Times New Roman"/>
          <w:i/>
          <w:iCs/>
          <w:sz w:val="24"/>
          <w:szCs w:val="24"/>
          <w:lang w:val="id-ID"/>
        </w:rPr>
        <w:t xml:space="preserve">aliran </w:t>
      </w:r>
      <w:r w:rsidRPr="00456FBD">
        <w:rPr>
          <w:rFonts w:ascii="Times New Roman" w:hAnsi="Times New Roman" w:cs="Times New Roman"/>
          <w:i/>
          <w:iCs/>
          <w:sz w:val="24"/>
          <w:szCs w:val="24"/>
        </w:rPr>
        <w:t xml:space="preserve">kas, </w:t>
      </w:r>
      <w:r w:rsidR="00185F91" w:rsidRPr="00456FBD">
        <w:rPr>
          <w:rFonts w:ascii="Times New Roman" w:hAnsi="Times New Roman" w:cs="Times New Roman"/>
          <w:i/>
          <w:iCs/>
          <w:sz w:val="24"/>
          <w:szCs w:val="24"/>
          <w:lang w:val="id-ID"/>
        </w:rPr>
        <w:t xml:space="preserve">kumpulan </w:t>
      </w:r>
      <w:r w:rsidRPr="00456FBD">
        <w:rPr>
          <w:rFonts w:ascii="Times New Roman" w:hAnsi="Times New Roman" w:cs="Times New Roman"/>
          <w:i/>
          <w:iCs/>
          <w:sz w:val="24"/>
          <w:szCs w:val="24"/>
        </w:rPr>
        <w:t xml:space="preserve">modal, </w:t>
      </w:r>
      <w:r w:rsidR="00185F91" w:rsidRPr="00456FBD">
        <w:rPr>
          <w:rFonts w:ascii="Times New Roman" w:hAnsi="Times New Roman" w:cs="Times New Roman"/>
          <w:i/>
          <w:iCs/>
          <w:sz w:val="24"/>
          <w:szCs w:val="24"/>
          <w:lang w:val="id-ID"/>
        </w:rPr>
        <w:t>total</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karyawan</w:t>
      </w:r>
      <w:proofErr w:type="spellEnd"/>
      <w:r w:rsidRPr="00456FBD">
        <w:rPr>
          <w:rFonts w:ascii="Times New Roman" w:hAnsi="Times New Roman" w:cs="Times New Roman"/>
          <w:i/>
          <w:iCs/>
          <w:sz w:val="24"/>
          <w:szCs w:val="24"/>
        </w:rPr>
        <w:t xml:space="preserve">, </w:t>
      </w:r>
      <w:r w:rsidR="00185F91" w:rsidRPr="00456FBD">
        <w:rPr>
          <w:rFonts w:ascii="Times New Roman" w:hAnsi="Times New Roman" w:cs="Times New Roman"/>
          <w:i/>
          <w:iCs/>
          <w:sz w:val="24"/>
          <w:szCs w:val="24"/>
          <w:lang w:val="id-ID"/>
        </w:rPr>
        <w:t>total</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cabang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perusahaan</w:t>
      </w:r>
      <w:proofErr w:type="spellEnd"/>
      <w:r w:rsidRPr="00456FBD">
        <w:rPr>
          <w:rFonts w:ascii="Times New Roman" w:hAnsi="Times New Roman" w:cs="Times New Roman"/>
          <w:i/>
          <w:iCs/>
          <w:sz w:val="24"/>
          <w:szCs w:val="24"/>
        </w:rPr>
        <w:t xml:space="preserve">, dan lain </w:t>
      </w:r>
      <w:proofErr w:type="spellStart"/>
      <w:r w:rsidRPr="00456FBD">
        <w:rPr>
          <w:rFonts w:ascii="Times New Roman" w:hAnsi="Times New Roman" w:cs="Times New Roman"/>
          <w:i/>
          <w:iCs/>
          <w:sz w:val="24"/>
          <w:szCs w:val="24"/>
        </w:rPr>
        <w:t>sebagainya</w:t>
      </w:r>
      <w:proofErr w:type="spellEnd"/>
      <w:r w:rsidRPr="00456FBD">
        <w:rPr>
          <w:rFonts w:ascii="Times New Roman" w:hAnsi="Times New Roman" w:cs="Times New Roman"/>
          <w:i/>
          <w:iCs/>
          <w:sz w:val="24"/>
          <w:szCs w:val="24"/>
        </w:rPr>
        <w:t>.</w:t>
      </w:r>
      <w:r w:rsidRPr="00456FBD">
        <w:rPr>
          <w:rStyle w:val="FootnoteReference"/>
          <w:rFonts w:ascii="Times New Roman" w:hAnsi="Times New Roman" w:cs="Times New Roman"/>
          <w:i/>
          <w:iCs/>
          <w:sz w:val="24"/>
          <w:szCs w:val="24"/>
        </w:rPr>
        <w:footnoteReference w:id="13"/>
      </w:r>
      <w:r w:rsidRPr="00456FBD">
        <w:rPr>
          <w:rFonts w:ascii="Times New Roman" w:hAnsi="Times New Roman" w:cs="Times New Roman"/>
          <w:i/>
          <w:iCs/>
          <w:sz w:val="24"/>
          <w:szCs w:val="24"/>
          <w:lang w:val="id-ID"/>
        </w:rPr>
        <w:t xml:space="preserve"> </w:t>
      </w:r>
      <w:proofErr w:type="spellStart"/>
      <w:r w:rsidR="004B137C" w:rsidRPr="00456FBD">
        <w:rPr>
          <w:rFonts w:ascii="Times New Roman" w:hAnsi="Times New Roman" w:cs="Times New Roman"/>
          <w:i/>
          <w:iCs/>
          <w:sz w:val="24"/>
          <w:szCs w:val="24"/>
        </w:rPr>
        <w:t>Selain</w:t>
      </w:r>
      <w:proofErr w:type="spellEnd"/>
      <w:r w:rsidR="004B137C" w:rsidRPr="00456FBD">
        <w:rPr>
          <w:rFonts w:ascii="Times New Roman" w:hAnsi="Times New Roman" w:cs="Times New Roman"/>
          <w:i/>
          <w:iCs/>
          <w:sz w:val="24"/>
          <w:szCs w:val="24"/>
        </w:rPr>
        <w:t xml:space="preserve"> </w:t>
      </w:r>
      <w:proofErr w:type="spellStart"/>
      <w:r w:rsidR="004B137C" w:rsidRPr="00456FBD">
        <w:rPr>
          <w:rFonts w:ascii="Times New Roman" w:hAnsi="Times New Roman" w:cs="Times New Roman"/>
          <w:i/>
          <w:iCs/>
          <w:sz w:val="24"/>
          <w:szCs w:val="24"/>
        </w:rPr>
        <w:t>itu</w:t>
      </w:r>
      <w:proofErr w:type="spellEnd"/>
      <w:r w:rsidRPr="00456FBD">
        <w:rPr>
          <w:rFonts w:ascii="Times New Roman" w:hAnsi="Times New Roman" w:cs="Times New Roman"/>
          <w:i/>
          <w:iCs/>
          <w:sz w:val="24"/>
          <w:szCs w:val="24"/>
          <w:lang w:val="id-ID"/>
        </w:rPr>
        <w:t xml:space="preserve"> keputusan dan kebijakan perusahaan juga </w:t>
      </w:r>
      <w:proofErr w:type="spellStart"/>
      <w:r w:rsidR="004B137C" w:rsidRPr="00456FBD">
        <w:rPr>
          <w:rFonts w:ascii="Times New Roman" w:hAnsi="Times New Roman" w:cs="Times New Roman"/>
          <w:i/>
          <w:iCs/>
          <w:sz w:val="24"/>
          <w:szCs w:val="24"/>
        </w:rPr>
        <w:t>menentukan</w:t>
      </w:r>
      <w:proofErr w:type="spellEnd"/>
      <w:r w:rsidRPr="00456FBD">
        <w:rPr>
          <w:rFonts w:ascii="Times New Roman" w:hAnsi="Times New Roman" w:cs="Times New Roman"/>
          <w:i/>
          <w:iCs/>
          <w:sz w:val="24"/>
          <w:szCs w:val="24"/>
          <w:lang w:val="id-ID"/>
        </w:rPr>
        <w:t xml:space="preserve"> laba yang dihasilkan.</w:t>
      </w:r>
    </w:p>
    <w:p w14:paraId="0DD9F677" w14:textId="77777777" w:rsidR="00816152" w:rsidRPr="00456FBD" w:rsidRDefault="00816152" w:rsidP="00456FBD">
      <w:pPr>
        <w:pStyle w:val="ListParagraph"/>
        <w:numPr>
          <w:ilvl w:val="0"/>
          <w:numId w:val="14"/>
        </w:numPr>
        <w:spacing w:after="0" w:line="240" w:lineRule="auto"/>
        <w:ind w:left="851" w:hanging="284"/>
        <w:jc w:val="both"/>
        <w:rPr>
          <w:rFonts w:ascii="Times New Roman" w:hAnsi="Times New Roman" w:cs="Times New Roman"/>
          <w:i/>
          <w:iCs/>
          <w:sz w:val="24"/>
          <w:szCs w:val="24"/>
          <w:lang w:val="id-ID"/>
        </w:rPr>
      </w:pPr>
      <w:r w:rsidRPr="00456FBD">
        <w:rPr>
          <w:rFonts w:ascii="Times New Roman" w:hAnsi="Times New Roman" w:cs="Times New Roman"/>
          <w:i/>
          <w:iCs/>
          <w:sz w:val="24"/>
          <w:szCs w:val="24"/>
          <w:lang w:val="id-ID"/>
        </w:rPr>
        <w:t>Pembiayaan</w:t>
      </w:r>
    </w:p>
    <w:p w14:paraId="7DD0EE92" w14:textId="43945971" w:rsidR="00816152" w:rsidRPr="00456FBD" w:rsidRDefault="00816152" w:rsidP="00456FBD">
      <w:pPr>
        <w:pStyle w:val="ListParagraph"/>
        <w:spacing w:after="0" w:line="240" w:lineRule="auto"/>
        <w:ind w:left="851" w:firstLine="709"/>
        <w:jc w:val="both"/>
        <w:rPr>
          <w:rFonts w:ascii="Times New Roman" w:hAnsi="Times New Roman" w:cs="Times New Roman"/>
          <w:i/>
          <w:iCs/>
          <w:color w:val="000000" w:themeColor="text1"/>
          <w:sz w:val="24"/>
          <w:szCs w:val="24"/>
        </w:rPr>
      </w:pPr>
      <w:proofErr w:type="spellStart"/>
      <w:r w:rsidRPr="00456FBD">
        <w:rPr>
          <w:rFonts w:ascii="Times New Roman" w:hAnsi="Times New Roman" w:cs="Times New Roman"/>
          <w:i/>
          <w:iCs/>
          <w:sz w:val="24"/>
          <w:szCs w:val="24"/>
        </w:rPr>
        <w:t>Undang-undang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Republik</w:t>
      </w:r>
      <w:proofErr w:type="spellEnd"/>
      <w:r w:rsidRPr="00456FBD">
        <w:rPr>
          <w:rFonts w:ascii="Times New Roman" w:hAnsi="Times New Roman" w:cs="Times New Roman"/>
          <w:i/>
          <w:iCs/>
          <w:sz w:val="24"/>
          <w:szCs w:val="24"/>
        </w:rPr>
        <w:t xml:space="preserve"> Indonesia </w:t>
      </w:r>
      <w:proofErr w:type="spellStart"/>
      <w:r w:rsidRPr="00456FBD">
        <w:rPr>
          <w:rFonts w:ascii="Times New Roman" w:hAnsi="Times New Roman" w:cs="Times New Roman"/>
          <w:i/>
          <w:iCs/>
          <w:sz w:val="24"/>
          <w:szCs w:val="24"/>
        </w:rPr>
        <w:t>Nomor</w:t>
      </w:r>
      <w:proofErr w:type="spellEnd"/>
      <w:r w:rsidRPr="00456FBD">
        <w:rPr>
          <w:rFonts w:ascii="Times New Roman" w:hAnsi="Times New Roman" w:cs="Times New Roman"/>
          <w:i/>
          <w:iCs/>
          <w:sz w:val="24"/>
          <w:szCs w:val="24"/>
        </w:rPr>
        <w:t xml:space="preserve"> 10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1998 </w:t>
      </w:r>
      <w:proofErr w:type="spellStart"/>
      <w:r w:rsidRPr="00456FBD">
        <w:rPr>
          <w:rFonts w:ascii="Times New Roman" w:hAnsi="Times New Roman" w:cs="Times New Roman"/>
          <w:i/>
          <w:iCs/>
          <w:sz w:val="24"/>
          <w:szCs w:val="24"/>
        </w:rPr>
        <w:t>Tentang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Perubahan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Undang-undang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Nomor</w:t>
      </w:r>
      <w:proofErr w:type="spellEnd"/>
      <w:r w:rsidRPr="00456FBD">
        <w:rPr>
          <w:rFonts w:ascii="Times New Roman" w:hAnsi="Times New Roman" w:cs="Times New Roman"/>
          <w:i/>
          <w:iCs/>
          <w:sz w:val="24"/>
          <w:szCs w:val="24"/>
        </w:rPr>
        <w:t xml:space="preserve"> 7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1992 </w:t>
      </w:r>
      <w:proofErr w:type="spellStart"/>
      <w:r w:rsidRPr="00456FBD">
        <w:rPr>
          <w:rFonts w:ascii="Times New Roman" w:hAnsi="Times New Roman" w:cs="Times New Roman"/>
          <w:i/>
          <w:iCs/>
          <w:color w:val="000000" w:themeColor="text1"/>
          <w:sz w:val="24"/>
          <w:szCs w:val="24"/>
        </w:rPr>
        <w:t>Tentang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Perbankan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pembiayaan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berdasarkan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prinsip</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syariah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adalah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penyediaan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uang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atau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tagihan</w:t>
      </w:r>
      <w:proofErr w:type="spellEnd"/>
      <w:r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berdasarkan</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hasil</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musyawarah</w:t>
      </w:r>
      <w:proofErr w:type="spellEnd"/>
      <w:r w:rsidR="004B137C" w:rsidRPr="00456FBD">
        <w:rPr>
          <w:rFonts w:ascii="Times New Roman" w:hAnsi="Times New Roman" w:cs="Times New Roman"/>
          <w:i/>
          <w:iCs/>
          <w:color w:val="000000" w:themeColor="text1"/>
          <w:sz w:val="24"/>
          <w:szCs w:val="24"/>
        </w:rPr>
        <w:t xml:space="preserve"> yang </w:t>
      </w:r>
      <w:proofErr w:type="spellStart"/>
      <w:r w:rsidR="004B137C" w:rsidRPr="00456FBD">
        <w:rPr>
          <w:rFonts w:ascii="Times New Roman" w:hAnsi="Times New Roman" w:cs="Times New Roman"/>
          <w:i/>
          <w:iCs/>
          <w:color w:val="000000" w:themeColor="text1"/>
          <w:sz w:val="24"/>
          <w:szCs w:val="24"/>
        </w:rPr>
        <w:t>kemudian</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menghasilkan</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suatu</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kesepakatan</w:t>
      </w:r>
      <w:proofErr w:type="spellEnd"/>
      <w:r w:rsidR="004B137C" w:rsidRPr="00456FBD">
        <w:rPr>
          <w:rFonts w:ascii="Times New Roman" w:hAnsi="Times New Roman" w:cs="Times New Roman"/>
          <w:i/>
          <w:iCs/>
          <w:color w:val="000000" w:themeColor="text1"/>
          <w:sz w:val="24"/>
          <w:szCs w:val="24"/>
        </w:rPr>
        <w:t xml:space="preserve"> </w:t>
      </w:r>
      <w:proofErr w:type="spellStart"/>
      <w:r w:rsidR="004B137C" w:rsidRPr="00456FBD">
        <w:rPr>
          <w:rFonts w:ascii="Times New Roman" w:hAnsi="Times New Roman" w:cs="Times New Roman"/>
          <w:i/>
          <w:iCs/>
          <w:color w:val="000000" w:themeColor="text1"/>
          <w:sz w:val="24"/>
          <w:szCs w:val="24"/>
        </w:rPr>
        <w:t>dengan</w:t>
      </w:r>
      <w:proofErr w:type="spellEnd"/>
      <w:r w:rsidRPr="00456FBD">
        <w:rPr>
          <w:rFonts w:ascii="Times New Roman" w:hAnsi="Times New Roman" w:cs="Times New Roman"/>
          <w:i/>
          <w:iCs/>
          <w:color w:val="000000" w:themeColor="text1"/>
          <w:sz w:val="24"/>
          <w:szCs w:val="24"/>
        </w:rPr>
        <w:t xml:space="preserve"> </w:t>
      </w:r>
      <w:r w:rsidR="00DB10EC" w:rsidRPr="00456FBD">
        <w:rPr>
          <w:rFonts w:ascii="Times New Roman" w:hAnsi="Times New Roman" w:cs="Times New Roman"/>
          <w:i/>
          <w:iCs/>
          <w:color w:val="000000" w:themeColor="text1"/>
          <w:sz w:val="24"/>
          <w:szCs w:val="24"/>
          <w:lang w:val="id-ID"/>
        </w:rPr>
        <w:t xml:space="preserve">tagihan atau unang harus dikembalikan setelah piriode </w:t>
      </w:r>
      <w:proofErr w:type="spellStart"/>
      <w:proofErr w:type="gramStart"/>
      <w:r w:rsidRPr="00456FBD">
        <w:rPr>
          <w:rFonts w:ascii="Times New Roman" w:hAnsi="Times New Roman" w:cs="Times New Roman"/>
          <w:i/>
          <w:iCs/>
          <w:color w:val="000000" w:themeColor="text1"/>
          <w:sz w:val="24"/>
          <w:szCs w:val="24"/>
        </w:rPr>
        <w:t>waktu</w:t>
      </w:r>
      <w:proofErr w:type="spellEnd"/>
      <w:r w:rsidR="004B137C" w:rsidRPr="00456FBD">
        <w:rPr>
          <w:rFonts w:ascii="Times New Roman" w:hAnsi="Times New Roman" w:cs="Times New Roman"/>
          <w:i/>
          <w:iCs/>
          <w:color w:val="000000" w:themeColor="text1"/>
          <w:sz w:val="24"/>
          <w:szCs w:val="24"/>
        </w:rPr>
        <w:t xml:space="preserve"> </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proofErr w:type="gram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bagi</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hasil</w:t>
      </w:r>
      <w:proofErr w:type="spellEnd"/>
      <w:r w:rsidR="004B137C" w:rsidRPr="00456FBD">
        <w:rPr>
          <w:rFonts w:ascii="Times New Roman" w:hAnsi="Times New Roman" w:cs="Times New Roman"/>
          <w:i/>
          <w:iCs/>
          <w:color w:val="000000" w:themeColor="text1"/>
          <w:sz w:val="24"/>
          <w:szCs w:val="24"/>
        </w:rPr>
        <w:t xml:space="preserve"> </w:t>
      </w:r>
      <w:proofErr w:type="spellStart"/>
      <w:r w:rsidR="00DB10EC" w:rsidRPr="00456FBD">
        <w:rPr>
          <w:rFonts w:ascii="Times New Roman" w:hAnsi="Times New Roman" w:cs="Times New Roman"/>
          <w:i/>
          <w:iCs/>
          <w:color w:val="000000" w:themeColor="text1"/>
          <w:sz w:val="24"/>
          <w:szCs w:val="24"/>
        </w:rPr>
        <w:t>atau</w:t>
      </w:r>
      <w:proofErr w:type="spellEnd"/>
      <w:r w:rsidR="00DB10EC" w:rsidRPr="00456FBD">
        <w:rPr>
          <w:rFonts w:ascii="Times New Roman" w:hAnsi="Times New Roman" w:cs="Times New Roman"/>
          <w:i/>
          <w:iCs/>
          <w:color w:val="000000" w:themeColor="text1"/>
          <w:sz w:val="24"/>
          <w:szCs w:val="24"/>
        </w:rPr>
        <w:t xml:space="preserve"> </w:t>
      </w:r>
      <w:proofErr w:type="spellStart"/>
      <w:r w:rsidR="00DB10EC" w:rsidRPr="00456FBD">
        <w:rPr>
          <w:rFonts w:ascii="Times New Roman" w:hAnsi="Times New Roman" w:cs="Times New Roman"/>
          <w:i/>
          <w:iCs/>
          <w:color w:val="000000" w:themeColor="text1"/>
          <w:sz w:val="24"/>
          <w:szCs w:val="24"/>
        </w:rPr>
        <w:t>imbalan</w:t>
      </w:r>
      <w:proofErr w:type="spellEnd"/>
      <w:r w:rsidR="00DB10EC" w:rsidRPr="00456FBD">
        <w:rPr>
          <w:rFonts w:ascii="Times New Roman" w:hAnsi="Times New Roman" w:cs="Times New Roman"/>
          <w:i/>
          <w:iCs/>
          <w:color w:val="000000" w:themeColor="text1"/>
          <w:sz w:val="24"/>
          <w:szCs w:val="24"/>
        </w:rPr>
        <w:t xml:space="preserve"> </w:t>
      </w:r>
      <w:r w:rsidR="004B137C" w:rsidRPr="00456FBD">
        <w:rPr>
          <w:rFonts w:ascii="Times New Roman" w:hAnsi="Times New Roman" w:cs="Times New Roman"/>
          <w:i/>
          <w:iCs/>
          <w:color w:val="000000" w:themeColor="text1"/>
          <w:sz w:val="24"/>
          <w:szCs w:val="24"/>
        </w:rPr>
        <w:t xml:space="preserve">yang </w:t>
      </w:r>
      <w:proofErr w:type="spellStart"/>
      <w:r w:rsidR="004B137C" w:rsidRPr="00456FBD">
        <w:rPr>
          <w:rFonts w:ascii="Times New Roman" w:hAnsi="Times New Roman" w:cs="Times New Roman"/>
          <w:i/>
          <w:iCs/>
          <w:color w:val="000000" w:themeColor="text1"/>
          <w:sz w:val="24"/>
          <w:szCs w:val="24"/>
        </w:rPr>
        <w:t>telah</w:t>
      </w:r>
      <w:proofErr w:type="spellEnd"/>
      <w:r w:rsidR="004B137C" w:rsidRPr="00456FBD">
        <w:rPr>
          <w:rFonts w:ascii="Times New Roman" w:hAnsi="Times New Roman" w:cs="Times New Roman"/>
          <w:i/>
          <w:iCs/>
          <w:color w:val="000000" w:themeColor="text1"/>
          <w:sz w:val="24"/>
          <w:szCs w:val="24"/>
        </w:rPr>
        <w:t xml:space="preserve"> di </w:t>
      </w:r>
      <w:proofErr w:type="spellStart"/>
      <w:r w:rsidR="004B137C" w:rsidRPr="00456FBD">
        <w:rPr>
          <w:rFonts w:ascii="Times New Roman" w:hAnsi="Times New Roman" w:cs="Times New Roman"/>
          <w:i/>
          <w:iCs/>
          <w:color w:val="000000" w:themeColor="text1"/>
          <w:sz w:val="24"/>
          <w:szCs w:val="24"/>
        </w:rPr>
        <w:t>sepakati</w:t>
      </w:r>
      <w:proofErr w:type="spellEnd"/>
      <w:r w:rsidRPr="00456FBD">
        <w:rPr>
          <w:rFonts w:ascii="Times New Roman" w:hAnsi="Times New Roman" w:cs="Times New Roman"/>
          <w:i/>
          <w:iCs/>
          <w:color w:val="000000" w:themeColor="text1"/>
          <w:sz w:val="24"/>
          <w:szCs w:val="24"/>
        </w:rPr>
        <w:t>.</w:t>
      </w:r>
      <w:r w:rsidRPr="00456FBD">
        <w:rPr>
          <w:rStyle w:val="FootnoteReference"/>
          <w:rFonts w:ascii="Times New Roman" w:hAnsi="Times New Roman" w:cs="Times New Roman"/>
          <w:i/>
          <w:iCs/>
          <w:color w:val="000000" w:themeColor="text1"/>
          <w:sz w:val="24"/>
          <w:szCs w:val="24"/>
        </w:rPr>
        <w:footnoteReference w:id="14"/>
      </w:r>
    </w:p>
    <w:p w14:paraId="535D51D8" w14:textId="77777777" w:rsidR="00816152" w:rsidRPr="00456FBD" w:rsidRDefault="00816152" w:rsidP="00456FBD">
      <w:pPr>
        <w:pStyle w:val="ListParagraph"/>
        <w:numPr>
          <w:ilvl w:val="0"/>
          <w:numId w:val="12"/>
        </w:numPr>
        <w:spacing w:after="0" w:line="240" w:lineRule="auto"/>
        <w:ind w:left="567" w:hanging="283"/>
        <w:jc w:val="both"/>
        <w:rPr>
          <w:rFonts w:ascii="Times New Roman" w:hAnsi="Times New Roman" w:cs="Times New Roman"/>
          <w:i/>
          <w:iCs/>
          <w:color w:val="000000" w:themeColor="text1"/>
          <w:sz w:val="24"/>
          <w:szCs w:val="24"/>
          <w:lang w:val="id-ID"/>
        </w:rPr>
      </w:pPr>
      <w:r w:rsidRPr="00456FBD">
        <w:rPr>
          <w:rFonts w:ascii="Times New Roman" w:hAnsi="Times New Roman" w:cs="Times New Roman"/>
          <w:i/>
          <w:iCs/>
          <w:color w:val="000000" w:themeColor="text1"/>
          <w:sz w:val="24"/>
          <w:szCs w:val="24"/>
          <w:lang w:val="id-ID"/>
        </w:rPr>
        <w:t>Definisi Operasional</w:t>
      </w:r>
    </w:p>
    <w:p w14:paraId="3E19C095" w14:textId="75FEB1D6" w:rsidR="00816152" w:rsidRPr="00456FBD" w:rsidRDefault="00D24B59" w:rsidP="00456FBD">
      <w:pPr>
        <w:pStyle w:val="ListParagraph"/>
        <w:spacing w:after="0" w:line="240" w:lineRule="auto"/>
        <w:ind w:left="567" w:firstLine="851"/>
        <w:jc w:val="both"/>
        <w:rPr>
          <w:rFonts w:ascii="Times New Roman" w:hAnsi="Times New Roman" w:cs="Times New Roman"/>
          <w:i/>
          <w:iCs/>
          <w:color w:val="000000" w:themeColor="text1"/>
          <w:sz w:val="24"/>
          <w:szCs w:val="24"/>
          <w:lang w:val="id-ID"/>
        </w:rPr>
      </w:pPr>
      <w:r w:rsidRPr="00456FBD">
        <w:rPr>
          <w:rFonts w:ascii="Times New Roman" w:hAnsi="Times New Roman" w:cs="Times New Roman"/>
          <w:i/>
          <w:iCs/>
          <w:color w:val="000000" w:themeColor="text1"/>
          <w:sz w:val="24"/>
          <w:szCs w:val="24"/>
          <w:lang w:val="id-ID"/>
        </w:rPr>
        <w:t>Dalam penelitian ini mempergunakan d</w:t>
      </w:r>
      <w:r w:rsidR="00816152" w:rsidRPr="00456FBD">
        <w:rPr>
          <w:rFonts w:ascii="Times New Roman" w:hAnsi="Times New Roman" w:cs="Times New Roman"/>
          <w:i/>
          <w:iCs/>
          <w:color w:val="000000" w:themeColor="text1"/>
          <w:sz w:val="24"/>
          <w:szCs w:val="24"/>
          <w:lang w:val="id-ID"/>
        </w:rPr>
        <w:t xml:space="preserve">efinisi operasional dari variabel-variabel </w:t>
      </w:r>
      <w:r w:rsidRPr="00456FBD">
        <w:rPr>
          <w:rFonts w:ascii="Times New Roman" w:hAnsi="Times New Roman" w:cs="Times New Roman"/>
          <w:i/>
          <w:iCs/>
          <w:color w:val="000000" w:themeColor="text1"/>
          <w:sz w:val="24"/>
          <w:szCs w:val="24"/>
          <w:lang w:val="id-ID"/>
        </w:rPr>
        <w:t>diantaranya</w:t>
      </w:r>
      <w:r w:rsidR="00816152" w:rsidRPr="00456FBD">
        <w:rPr>
          <w:rFonts w:ascii="Times New Roman" w:hAnsi="Times New Roman" w:cs="Times New Roman"/>
          <w:i/>
          <w:iCs/>
          <w:color w:val="000000" w:themeColor="text1"/>
          <w:sz w:val="24"/>
          <w:szCs w:val="24"/>
          <w:lang w:val="id-ID"/>
        </w:rPr>
        <w:t>:</w:t>
      </w:r>
    </w:p>
    <w:p w14:paraId="34123B1B" w14:textId="38298D9D" w:rsidR="00816152" w:rsidRPr="005A1996" w:rsidRDefault="00816152" w:rsidP="00A6164F">
      <w:pPr>
        <w:pStyle w:val="ListParagraph"/>
        <w:numPr>
          <w:ilvl w:val="0"/>
          <w:numId w:val="15"/>
        </w:numPr>
        <w:spacing w:after="0" w:line="240" w:lineRule="auto"/>
        <w:ind w:left="851" w:hanging="284"/>
        <w:jc w:val="both"/>
        <w:rPr>
          <w:rFonts w:ascii="Times New Roman" w:hAnsi="Times New Roman" w:cs="Times New Roman"/>
          <w:i/>
          <w:iCs/>
          <w:sz w:val="24"/>
          <w:szCs w:val="24"/>
          <w:lang w:val="id-ID"/>
        </w:rPr>
      </w:pPr>
      <w:r w:rsidRPr="005A1996">
        <w:rPr>
          <w:rFonts w:ascii="Times New Roman" w:hAnsi="Times New Roman" w:cs="Times New Roman"/>
          <w:i/>
          <w:iCs/>
          <w:color w:val="000000" w:themeColor="text1"/>
          <w:sz w:val="24"/>
          <w:szCs w:val="24"/>
          <w:lang w:val="id-ID"/>
        </w:rPr>
        <w:t>Variabel Dependen</w:t>
      </w:r>
      <w:r w:rsidR="005A1996" w:rsidRPr="005A1996">
        <w:rPr>
          <w:rFonts w:ascii="Times New Roman" w:hAnsi="Times New Roman" w:cs="Times New Roman"/>
          <w:i/>
          <w:iCs/>
          <w:color w:val="000000" w:themeColor="text1"/>
          <w:sz w:val="24"/>
          <w:szCs w:val="24"/>
          <w:lang w:val="id-ID"/>
        </w:rPr>
        <w:t xml:space="preserve"> berupa </w:t>
      </w:r>
      <w:r w:rsidRPr="005A1996">
        <w:rPr>
          <w:rFonts w:ascii="Times New Roman" w:hAnsi="Times New Roman" w:cs="Times New Roman"/>
          <w:i/>
          <w:iCs/>
          <w:sz w:val="24"/>
          <w:szCs w:val="24"/>
          <w:lang w:val="id-ID"/>
        </w:rPr>
        <w:t xml:space="preserve">Likuiditas (current ratio) </w:t>
      </w:r>
    </w:p>
    <w:p w14:paraId="64ACAE68" w14:textId="53568515" w:rsidR="00816152" w:rsidRPr="005A1996" w:rsidRDefault="00816152" w:rsidP="005A1996">
      <w:pPr>
        <w:pStyle w:val="ListParagraph"/>
        <w:numPr>
          <w:ilvl w:val="0"/>
          <w:numId w:val="15"/>
        </w:numPr>
        <w:spacing w:after="0" w:line="240" w:lineRule="auto"/>
        <w:ind w:left="851" w:hanging="284"/>
        <w:jc w:val="both"/>
        <w:rPr>
          <w:rFonts w:ascii="Times New Roman" w:hAnsi="Times New Roman" w:cs="Times New Roman"/>
          <w:i/>
          <w:iCs/>
          <w:sz w:val="24"/>
          <w:szCs w:val="24"/>
          <w:lang w:val="id-ID"/>
        </w:rPr>
      </w:pPr>
      <w:r w:rsidRPr="005A1996">
        <w:rPr>
          <w:rFonts w:ascii="Times New Roman" w:hAnsi="Times New Roman" w:cs="Times New Roman"/>
          <w:i/>
          <w:iCs/>
          <w:sz w:val="24"/>
          <w:szCs w:val="24"/>
          <w:lang w:val="id-ID"/>
        </w:rPr>
        <w:t>Variabel Independen</w:t>
      </w:r>
      <w:r w:rsidR="005A1996" w:rsidRPr="005A1996">
        <w:rPr>
          <w:rFonts w:ascii="Times New Roman" w:hAnsi="Times New Roman" w:cs="Times New Roman"/>
          <w:i/>
          <w:iCs/>
          <w:sz w:val="24"/>
          <w:szCs w:val="24"/>
          <w:lang w:val="id-ID"/>
        </w:rPr>
        <w:t xml:space="preserve"> </w:t>
      </w:r>
      <w:r w:rsidR="005A1996" w:rsidRPr="005A1996">
        <w:rPr>
          <w:rFonts w:ascii="Times New Roman" w:hAnsi="Times New Roman" w:cs="Times New Roman"/>
          <w:i/>
          <w:iCs/>
          <w:color w:val="000000" w:themeColor="text1"/>
          <w:sz w:val="24"/>
          <w:szCs w:val="24"/>
          <w:lang w:val="id-ID"/>
        </w:rPr>
        <w:t>meliputi</w:t>
      </w:r>
      <w:r w:rsidR="005A1996" w:rsidRPr="005A1996">
        <w:rPr>
          <w:rFonts w:ascii="Times New Roman" w:hAnsi="Times New Roman" w:cs="Times New Roman"/>
          <w:i/>
          <w:iCs/>
          <w:sz w:val="24"/>
          <w:szCs w:val="24"/>
          <w:lang w:val="id-ID"/>
        </w:rPr>
        <w:t xml:space="preserve"> </w:t>
      </w:r>
      <w:r w:rsidRPr="005A1996">
        <w:rPr>
          <w:rFonts w:ascii="Times New Roman" w:hAnsi="Times New Roman" w:cs="Times New Roman"/>
          <w:i/>
          <w:iCs/>
          <w:sz w:val="24"/>
          <w:szCs w:val="24"/>
          <w:lang w:val="id-ID"/>
        </w:rPr>
        <w:t>Dana Pihak Ketiga</w:t>
      </w:r>
      <w:r w:rsidR="005A1996" w:rsidRPr="005A1996">
        <w:rPr>
          <w:rFonts w:ascii="Times New Roman" w:hAnsi="Times New Roman" w:cs="Times New Roman"/>
          <w:i/>
          <w:iCs/>
          <w:sz w:val="24"/>
          <w:szCs w:val="24"/>
          <w:lang w:val="id-ID"/>
        </w:rPr>
        <w:t xml:space="preserve">, </w:t>
      </w:r>
      <w:r w:rsidRPr="005A1996">
        <w:rPr>
          <w:rFonts w:ascii="Times New Roman" w:hAnsi="Times New Roman" w:cs="Times New Roman"/>
          <w:i/>
          <w:iCs/>
          <w:sz w:val="24"/>
          <w:szCs w:val="24"/>
          <w:lang w:val="id-ID"/>
        </w:rPr>
        <w:t>Kewajiban Lancar</w:t>
      </w:r>
      <w:r w:rsidR="005A1996" w:rsidRPr="005A1996">
        <w:rPr>
          <w:rFonts w:ascii="Times New Roman" w:hAnsi="Times New Roman" w:cs="Times New Roman"/>
          <w:i/>
          <w:iCs/>
          <w:sz w:val="24"/>
          <w:szCs w:val="24"/>
          <w:lang w:val="id-ID"/>
        </w:rPr>
        <w:t xml:space="preserve">, </w:t>
      </w:r>
      <w:r w:rsidRPr="005A1996">
        <w:rPr>
          <w:rFonts w:ascii="Times New Roman" w:hAnsi="Times New Roman" w:cs="Times New Roman"/>
          <w:i/>
          <w:iCs/>
          <w:sz w:val="24"/>
          <w:szCs w:val="24"/>
          <w:lang w:val="id-ID"/>
        </w:rPr>
        <w:t>Aktiva Lancar</w:t>
      </w:r>
      <w:r w:rsidR="005A1996" w:rsidRPr="005A1996">
        <w:rPr>
          <w:rFonts w:ascii="Times New Roman" w:hAnsi="Times New Roman" w:cs="Times New Roman"/>
          <w:i/>
          <w:iCs/>
          <w:sz w:val="24"/>
          <w:szCs w:val="24"/>
          <w:lang w:val="id-ID"/>
        </w:rPr>
        <w:t xml:space="preserve">, </w:t>
      </w:r>
      <w:r w:rsidRPr="005A1996">
        <w:rPr>
          <w:rFonts w:ascii="Times New Roman" w:hAnsi="Times New Roman" w:cs="Times New Roman"/>
          <w:i/>
          <w:iCs/>
          <w:sz w:val="24"/>
          <w:szCs w:val="24"/>
          <w:lang w:val="id-ID"/>
        </w:rPr>
        <w:t>Profitabilitas</w:t>
      </w:r>
      <w:r w:rsidRPr="005A1996">
        <w:rPr>
          <w:rFonts w:ascii="Times New Roman" w:eastAsiaTheme="minorEastAsia" w:hAnsi="Times New Roman" w:cs="Times New Roman"/>
          <w:i/>
          <w:iCs/>
          <w:sz w:val="24"/>
          <w:szCs w:val="24"/>
          <w:lang w:val="id-ID"/>
        </w:rPr>
        <w:t xml:space="preserve"> </w:t>
      </w:r>
      <w:r w:rsidR="005A1996" w:rsidRPr="005A1996">
        <w:rPr>
          <w:rFonts w:ascii="Times New Roman" w:eastAsiaTheme="minorEastAsia" w:hAnsi="Times New Roman" w:cs="Times New Roman"/>
          <w:i/>
          <w:iCs/>
          <w:sz w:val="24"/>
          <w:szCs w:val="24"/>
          <w:lang w:val="id-ID"/>
        </w:rPr>
        <w:t xml:space="preserve">dan </w:t>
      </w:r>
      <w:r w:rsidRPr="005A1996">
        <w:rPr>
          <w:rFonts w:ascii="Times New Roman" w:hAnsi="Times New Roman" w:cs="Times New Roman"/>
          <w:i/>
          <w:iCs/>
          <w:sz w:val="24"/>
          <w:szCs w:val="24"/>
          <w:lang w:val="id-ID"/>
        </w:rPr>
        <w:t>Pembiayaan</w:t>
      </w:r>
      <w:r w:rsidRPr="005A1996">
        <w:rPr>
          <w:rFonts w:ascii="Times New Roman" w:eastAsiaTheme="minorEastAsia" w:hAnsi="Times New Roman" w:cs="Times New Roman"/>
          <w:i/>
          <w:iCs/>
          <w:sz w:val="24"/>
          <w:szCs w:val="24"/>
          <w:lang w:val="id-ID"/>
        </w:rPr>
        <w:t xml:space="preserve"> </w:t>
      </w:r>
    </w:p>
    <w:p w14:paraId="49AE4FEB" w14:textId="50607734" w:rsidR="00012280" w:rsidRPr="00456FBD" w:rsidRDefault="00EC79CE"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b/>
          <w:i/>
          <w:iCs/>
          <w:sz w:val="24"/>
          <w:szCs w:val="24"/>
          <w:lang w:val="en-ID"/>
        </w:rPr>
      </w:pPr>
      <w:r w:rsidRPr="00456FBD">
        <w:rPr>
          <w:rFonts w:ascii="Times New Roman" w:hAnsi="Times New Roman" w:cs="Times New Roman"/>
          <w:b/>
          <w:i/>
          <w:iCs/>
          <w:sz w:val="24"/>
          <w:szCs w:val="24"/>
          <w:lang w:val="en-ID"/>
        </w:rPr>
        <w:lastRenderedPageBreak/>
        <w:t>HASIL DAN PEMBAHASAN</w:t>
      </w:r>
    </w:p>
    <w:p w14:paraId="3B4B12CF" w14:textId="7429D837" w:rsidR="005D10C9" w:rsidRPr="00456FBD" w:rsidRDefault="005D10C9" w:rsidP="00456FBD">
      <w:pPr>
        <w:pStyle w:val="Heading3"/>
        <w:keepNext/>
        <w:keepLines/>
        <w:numPr>
          <w:ilvl w:val="0"/>
          <w:numId w:val="23"/>
        </w:numPr>
        <w:autoSpaceDE/>
        <w:autoSpaceDN/>
        <w:adjustRightInd/>
        <w:jc w:val="both"/>
        <w:rPr>
          <w:rFonts w:ascii="Times New Roman" w:hAnsi="Times New Roman" w:cs="Times New Roman"/>
          <w:b w:val="0"/>
          <w:bCs w:val="0"/>
          <w:i/>
          <w:iCs/>
          <w:color w:val="auto"/>
        </w:rPr>
      </w:pPr>
      <w:bookmarkStart w:id="3" w:name="_Toc54554387"/>
      <w:bookmarkStart w:id="4" w:name="_Toc64720697"/>
      <w:bookmarkStart w:id="5" w:name="_Toc64721123"/>
      <w:bookmarkStart w:id="6" w:name="_Toc77770345"/>
      <w:r w:rsidRPr="00456FBD">
        <w:rPr>
          <w:rFonts w:ascii="Times New Roman" w:hAnsi="Times New Roman" w:cs="Times New Roman"/>
          <w:i/>
          <w:iCs/>
          <w:color w:val="auto"/>
        </w:rPr>
        <w:t xml:space="preserve">Uji </w:t>
      </w:r>
      <w:proofErr w:type="spellStart"/>
      <w:r w:rsidRPr="00456FBD">
        <w:rPr>
          <w:rFonts w:ascii="Times New Roman" w:hAnsi="Times New Roman" w:cs="Times New Roman"/>
          <w:i/>
          <w:iCs/>
          <w:color w:val="auto"/>
        </w:rPr>
        <w:t>Regresi</w:t>
      </w:r>
      <w:bookmarkEnd w:id="3"/>
      <w:proofErr w:type="spellEnd"/>
      <w:r w:rsidRPr="00456FBD">
        <w:rPr>
          <w:rFonts w:ascii="Times New Roman" w:hAnsi="Times New Roman" w:cs="Times New Roman"/>
          <w:i/>
          <w:iCs/>
          <w:color w:val="auto"/>
        </w:rPr>
        <w:t xml:space="preserve"> </w:t>
      </w:r>
      <w:proofErr w:type="spellStart"/>
      <w:r w:rsidRPr="00456FBD">
        <w:rPr>
          <w:rFonts w:ascii="Times New Roman" w:hAnsi="Times New Roman" w:cs="Times New Roman"/>
          <w:i/>
          <w:iCs/>
          <w:color w:val="auto"/>
        </w:rPr>
        <w:t>Berganda</w:t>
      </w:r>
      <w:bookmarkEnd w:id="4"/>
      <w:bookmarkEnd w:id="5"/>
      <w:bookmarkEnd w:id="6"/>
      <w:proofErr w:type="spellEnd"/>
    </w:p>
    <w:p w14:paraId="4A1D752D" w14:textId="77777777" w:rsidR="005D10C9" w:rsidRPr="00456FBD" w:rsidRDefault="005D10C9" w:rsidP="00456FBD">
      <w:pPr>
        <w:spacing w:before="200" w:line="240" w:lineRule="auto"/>
        <w:ind w:left="284" w:firstLine="720"/>
        <w:rPr>
          <w:rFonts w:ascii="Times New Roman" w:hAnsi="Times New Roman" w:cs="Times New Roman"/>
          <w:i/>
          <w:iCs/>
          <w:sz w:val="24"/>
        </w:rPr>
      </w:pPr>
      <w:proofErr w:type="spellStart"/>
      <w:r w:rsidRPr="00456FBD">
        <w:rPr>
          <w:rFonts w:ascii="Times New Roman" w:hAnsi="Times New Roman" w:cs="Times New Roman"/>
          <w:i/>
          <w:iCs/>
          <w:sz w:val="24"/>
        </w:rPr>
        <w:t>Regresi</w:t>
      </w:r>
      <w:proofErr w:type="spellEnd"/>
      <w:r w:rsidRPr="00456FBD">
        <w:rPr>
          <w:rFonts w:ascii="Times New Roman" w:hAnsi="Times New Roman" w:cs="Times New Roman"/>
          <w:i/>
          <w:iCs/>
          <w:sz w:val="24"/>
        </w:rPr>
        <w:t xml:space="preserve"> linier </w:t>
      </w:r>
      <w:proofErr w:type="spellStart"/>
      <w:r w:rsidRPr="00456FBD">
        <w:rPr>
          <w:rFonts w:ascii="Times New Roman" w:hAnsi="Times New Roman" w:cs="Times New Roman"/>
          <w:i/>
          <w:iCs/>
          <w:sz w:val="24"/>
        </w:rPr>
        <w:t>berganda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metode</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statistik</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untuk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menguji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dua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atau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lebih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dependent</w:t>
      </w:r>
    </w:p>
    <w:p w14:paraId="6725215A" w14:textId="6475AD15" w:rsidR="005D10C9" w:rsidRPr="00456FBD" w:rsidRDefault="005D10C9" w:rsidP="00675B8F">
      <w:pPr>
        <w:pStyle w:val="ListParagraph"/>
        <w:autoSpaceDE w:val="0"/>
        <w:autoSpaceDN w:val="0"/>
        <w:adjustRightInd w:val="0"/>
        <w:spacing w:after="0" w:line="240" w:lineRule="auto"/>
        <w:ind w:left="0"/>
        <w:jc w:val="center"/>
        <w:rPr>
          <w:rFonts w:ascii="Times New Roman" w:hAnsi="Times New Roman" w:cs="Times New Roman"/>
          <w:i/>
          <w:iCs/>
          <w:color w:val="000000"/>
          <w:sz w:val="24"/>
          <w:szCs w:val="24"/>
        </w:rPr>
      </w:pPr>
      <w:bookmarkStart w:id="7" w:name="_Toc64722962"/>
      <w:bookmarkStart w:id="8" w:name="_Toc77771143"/>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fldChar w:fldCharType="begin"/>
      </w:r>
      <w:r w:rsidRPr="00456FBD">
        <w:rPr>
          <w:rFonts w:ascii="Times New Roman" w:hAnsi="Times New Roman" w:cs="Times New Roman"/>
          <w:i/>
          <w:iCs/>
          <w:sz w:val="24"/>
          <w:szCs w:val="24"/>
        </w:rPr>
        <w:instrText xml:space="preserve"> SEQ Tabel_4. \* ARABIC </w:instrText>
      </w:r>
      <w:r w:rsidRPr="00456FBD">
        <w:rPr>
          <w:rFonts w:ascii="Times New Roman" w:hAnsi="Times New Roman" w:cs="Times New Roman"/>
          <w:i/>
          <w:iCs/>
          <w:sz w:val="24"/>
          <w:szCs w:val="24"/>
        </w:rPr>
        <w:fldChar w:fldCharType="separate"/>
      </w:r>
      <w:r w:rsidR="00675B8F">
        <w:rPr>
          <w:rFonts w:ascii="Times New Roman" w:hAnsi="Times New Roman" w:cs="Times New Roman"/>
          <w:i/>
          <w:iCs/>
          <w:noProof/>
          <w:sz w:val="24"/>
          <w:szCs w:val="24"/>
        </w:rPr>
        <w:t>1</w:t>
      </w:r>
      <w:r w:rsidRPr="00456FBD">
        <w:rPr>
          <w:rFonts w:ascii="Times New Roman" w:hAnsi="Times New Roman" w:cs="Times New Roman"/>
          <w:i/>
          <w:iCs/>
          <w:sz w:val="24"/>
          <w:szCs w:val="24"/>
        </w:rPr>
        <w:fldChar w:fldCharType="end"/>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color w:val="000000"/>
          <w:sz w:val="24"/>
          <w:szCs w:val="24"/>
        </w:rPr>
        <w:t>Koefisien</w:t>
      </w:r>
      <w:proofErr w:type="spellEnd"/>
      <w:r w:rsidRPr="00456FBD">
        <w:rPr>
          <w:rFonts w:ascii="Times New Roman" w:hAnsi="Times New Roman" w:cs="Times New Roman"/>
          <w:i/>
          <w:iCs/>
          <w:color w:val="000000"/>
          <w:sz w:val="24"/>
          <w:szCs w:val="24"/>
        </w:rPr>
        <w:t xml:space="preserve"> </w:t>
      </w:r>
      <w:proofErr w:type="spellStart"/>
      <w:r w:rsidRPr="00456FBD">
        <w:rPr>
          <w:rFonts w:ascii="Times New Roman" w:hAnsi="Times New Roman" w:cs="Times New Roman"/>
          <w:i/>
          <w:iCs/>
          <w:color w:val="000000"/>
          <w:sz w:val="24"/>
          <w:szCs w:val="24"/>
        </w:rPr>
        <w:t>Regresi</w:t>
      </w:r>
      <w:bookmarkEnd w:id="7"/>
      <w:bookmarkEnd w:id="8"/>
      <w:proofErr w:type="spellEnd"/>
    </w:p>
    <w:tbl>
      <w:tblPr>
        <w:tblW w:w="7500" w:type="dxa"/>
        <w:tblInd w:w="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85"/>
        <w:gridCol w:w="1157"/>
        <w:gridCol w:w="1310"/>
        <w:gridCol w:w="1308"/>
        <w:gridCol w:w="1440"/>
        <w:gridCol w:w="1000"/>
        <w:gridCol w:w="1000"/>
      </w:tblGrid>
      <w:tr w:rsidR="005D10C9" w:rsidRPr="00456FBD" w14:paraId="6458D9A4" w14:textId="77777777" w:rsidTr="005D10C9">
        <w:trPr>
          <w:cantSplit/>
          <w:tblHeader/>
        </w:trPr>
        <w:tc>
          <w:tcPr>
            <w:tcW w:w="7500" w:type="dxa"/>
            <w:gridSpan w:val="7"/>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167D6A04"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4"/>
                <w:szCs w:val="24"/>
              </w:rPr>
            </w:pPr>
          </w:p>
        </w:tc>
      </w:tr>
      <w:tr w:rsidR="005D10C9" w:rsidRPr="00456FBD" w14:paraId="0ADDF394" w14:textId="77777777" w:rsidTr="005D10C9">
        <w:trPr>
          <w:cantSplit/>
          <w:tblHeader/>
        </w:trPr>
        <w:tc>
          <w:tcPr>
            <w:tcW w:w="1442" w:type="dxa"/>
            <w:gridSpan w:val="2"/>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3FA25FA4"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Model</w:t>
            </w:r>
          </w:p>
        </w:tc>
        <w:tc>
          <w:tcPr>
            <w:tcW w:w="2618" w:type="dxa"/>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533BE21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Unstandardized Coefficients</w:t>
            </w:r>
          </w:p>
        </w:tc>
        <w:tc>
          <w:tcPr>
            <w:tcW w:w="144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3B5E033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Standardized Coefficients</w:t>
            </w:r>
          </w:p>
        </w:tc>
        <w:tc>
          <w:tcPr>
            <w:tcW w:w="100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20AF4EC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t</w:t>
            </w:r>
          </w:p>
        </w:tc>
        <w:tc>
          <w:tcPr>
            <w:tcW w:w="100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006DAEF7"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Sig,</w:t>
            </w:r>
          </w:p>
        </w:tc>
      </w:tr>
      <w:tr w:rsidR="005D10C9" w:rsidRPr="00456FBD" w14:paraId="2AADF20B" w14:textId="77777777" w:rsidTr="005D10C9">
        <w:trPr>
          <w:cantSplit/>
          <w:tblHeader/>
        </w:trPr>
        <w:tc>
          <w:tcPr>
            <w:tcW w:w="1442" w:type="dxa"/>
            <w:gridSpan w:val="2"/>
            <w:vMerge/>
            <w:tcBorders>
              <w:top w:val="single" w:sz="8" w:space="0" w:color="000000"/>
              <w:left w:val="nil"/>
              <w:bottom w:val="single" w:sz="8" w:space="0" w:color="000000"/>
              <w:right w:val="nil"/>
            </w:tcBorders>
            <w:vAlign w:val="center"/>
            <w:hideMark/>
          </w:tcPr>
          <w:p w14:paraId="7FD630EE" w14:textId="77777777" w:rsidR="005D10C9" w:rsidRPr="00456FBD" w:rsidRDefault="005D10C9" w:rsidP="00456FBD">
            <w:pPr>
              <w:spacing w:after="0" w:line="240" w:lineRule="auto"/>
              <w:rPr>
                <w:rFonts w:ascii="Times New Roman" w:hAnsi="Times New Roman" w:cs="Times New Roman"/>
                <w:i/>
                <w:iCs/>
                <w:color w:val="000000"/>
              </w:rPr>
            </w:pPr>
          </w:p>
        </w:tc>
        <w:tc>
          <w:tcPr>
            <w:tcW w:w="131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572020B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B</w:t>
            </w:r>
          </w:p>
        </w:tc>
        <w:tc>
          <w:tcPr>
            <w:tcW w:w="130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0693230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Std, Error</w:t>
            </w:r>
          </w:p>
        </w:tc>
        <w:tc>
          <w:tcPr>
            <w:tcW w:w="144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55B4BA7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Beta</w:t>
            </w:r>
          </w:p>
        </w:tc>
        <w:tc>
          <w:tcPr>
            <w:tcW w:w="1000" w:type="dxa"/>
            <w:vMerge/>
            <w:tcBorders>
              <w:top w:val="single" w:sz="8" w:space="0" w:color="000000"/>
              <w:left w:val="nil"/>
              <w:bottom w:val="single" w:sz="8" w:space="0" w:color="000000"/>
              <w:right w:val="nil"/>
            </w:tcBorders>
            <w:vAlign w:val="center"/>
            <w:hideMark/>
          </w:tcPr>
          <w:p w14:paraId="1162FE31" w14:textId="77777777" w:rsidR="005D10C9" w:rsidRPr="00456FBD" w:rsidRDefault="005D10C9" w:rsidP="00456FBD">
            <w:pPr>
              <w:spacing w:after="0" w:line="240" w:lineRule="auto"/>
              <w:rPr>
                <w:rFonts w:ascii="Times New Roman" w:hAnsi="Times New Roman" w:cs="Times New Roman"/>
                <w:i/>
                <w:iCs/>
                <w:color w:val="000000"/>
              </w:rPr>
            </w:pPr>
          </w:p>
        </w:tc>
        <w:tc>
          <w:tcPr>
            <w:tcW w:w="1000" w:type="dxa"/>
            <w:vMerge/>
            <w:tcBorders>
              <w:top w:val="single" w:sz="8" w:space="0" w:color="000000"/>
              <w:left w:val="nil"/>
              <w:bottom w:val="single" w:sz="8" w:space="0" w:color="000000"/>
              <w:right w:val="nil"/>
            </w:tcBorders>
            <w:vAlign w:val="center"/>
            <w:hideMark/>
          </w:tcPr>
          <w:p w14:paraId="1DBE5ACB" w14:textId="77777777" w:rsidR="005D10C9" w:rsidRPr="00456FBD" w:rsidRDefault="005D10C9" w:rsidP="00456FBD">
            <w:pPr>
              <w:spacing w:after="0" w:line="240" w:lineRule="auto"/>
              <w:rPr>
                <w:rFonts w:ascii="Times New Roman" w:hAnsi="Times New Roman" w:cs="Times New Roman"/>
                <w:i/>
                <w:iCs/>
                <w:color w:val="000000"/>
              </w:rPr>
            </w:pPr>
          </w:p>
        </w:tc>
      </w:tr>
      <w:tr w:rsidR="005D10C9" w:rsidRPr="00456FBD" w14:paraId="090BEB18" w14:textId="77777777" w:rsidTr="005D10C9">
        <w:trPr>
          <w:cantSplit/>
          <w:tblHeader/>
        </w:trPr>
        <w:tc>
          <w:tcPr>
            <w:tcW w:w="285"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E2B50BB"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rPr>
            </w:pPr>
          </w:p>
        </w:tc>
        <w:tc>
          <w:tcPr>
            <w:tcW w:w="1157" w:type="dxa"/>
            <w:tcBorders>
              <w:top w:val="single" w:sz="8" w:space="0" w:color="000000"/>
              <w:left w:val="nil"/>
              <w:bottom w:val="nil"/>
              <w:right w:val="nil"/>
            </w:tcBorders>
            <w:shd w:val="clear" w:color="auto" w:fill="FFFFFF"/>
            <w:tcMar>
              <w:top w:w="30" w:type="dxa"/>
              <w:left w:w="30" w:type="dxa"/>
              <w:bottom w:w="30" w:type="dxa"/>
              <w:right w:w="30" w:type="dxa"/>
            </w:tcMar>
            <w:hideMark/>
          </w:tcPr>
          <w:p w14:paraId="0EC513BE"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(Constant)</w:t>
            </w:r>
          </w:p>
        </w:tc>
        <w:tc>
          <w:tcPr>
            <w:tcW w:w="131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3993129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13,157</w:t>
            </w:r>
          </w:p>
        </w:tc>
        <w:tc>
          <w:tcPr>
            <w:tcW w:w="1308"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5A3D68B9"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3,877</w:t>
            </w:r>
          </w:p>
        </w:tc>
        <w:tc>
          <w:tcPr>
            <w:tcW w:w="1440" w:type="dxa"/>
            <w:tcBorders>
              <w:top w:val="single" w:sz="8" w:space="0" w:color="000000"/>
              <w:left w:val="nil"/>
              <w:bottom w:val="nil"/>
              <w:right w:val="nil"/>
            </w:tcBorders>
            <w:shd w:val="clear" w:color="auto" w:fill="FFFFFF"/>
            <w:tcMar>
              <w:top w:w="30" w:type="dxa"/>
              <w:left w:w="30" w:type="dxa"/>
              <w:bottom w:w="30" w:type="dxa"/>
              <w:right w:w="30" w:type="dxa"/>
            </w:tcMar>
          </w:tcPr>
          <w:p w14:paraId="00E765B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c>
          <w:tcPr>
            <w:tcW w:w="100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4834DAA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3,394</w:t>
            </w:r>
          </w:p>
        </w:tc>
        <w:tc>
          <w:tcPr>
            <w:tcW w:w="100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2EB5A1C6"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0,001</w:t>
            </w:r>
          </w:p>
        </w:tc>
      </w:tr>
      <w:tr w:rsidR="005D10C9" w:rsidRPr="00456FBD" w14:paraId="7FC01234" w14:textId="77777777" w:rsidTr="005D10C9">
        <w:trPr>
          <w:cantSplit/>
          <w:tblHeader/>
        </w:trPr>
        <w:tc>
          <w:tcPr>
            <w:tcW w:w="285" w:type="dxa"/>
            <w:vMerge/>
            <w:tcBorders>
              <w:top w:val="single" w:sz="8" w:space="0" w:color="000000"/>
              <w:left w:val="nil"/>
              <w:bottom w:val="single" w:sz="8" w:space="0" w:color="000000"/>
              <w:right w:val="nil"/>
            </w:tcBorders>
            <w:vAlign w:val="center"/>
            <w:hideMark/>
          </w:tcPr>
          <w:p w14:paraId="2946BA1B" w14:textId="77777777" w:rsidR="005D10C9" w:rsidRPr="00456FBD" w:rsidRDefault="005D10C9" w:rsidP="00456FBD">
            <w:pPr>
              <w:spacing w:after="0" w:line="240" w:lineRule="auto"/>
              <w:rPr>
                <w:rFonts w:ascii="Times New Roman" w:hAnsi="Times New Roman" w:cs="Times New Roman"/>
                <w:i/>
                <w:iCs/>
                <w:color w:val="000000"/>
              </w:rPr>
            </w:pPr>
          </w:p>
        </w:tc>
        <w:tc>
          <w:tcPr>
            <w:tcW w:w="1157" w:type="dxa"/>
            <w:tcBorders>
              <w:top w:val="nil"/>
              <w:left w:val="nil"/>
              <w:bottom w:val="nil"/>
              <w:right w:val="nil"/>
            </w:tcBorders>
            <w:shd w:val="clear" w:color="auto" w:fill="FFFFFF"/>
            <w:tcMar>
              <w:top w:w="30" w:type="dxa"/>
              <w:left w:w="30" w:type="dxa"/>
              <w:bottom w:w="30" w:type="dxa"/>
              <w:right w:w="30" w:type="dxa"/>
            </w:tcMar>
            <w:hideMark/>
          </w:tcPr>
          <w:p w14:paraId="195E751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X1</w:t>
            </w:r>
          </w:p>
        </w:tc>
        <w:tc>
          <w:tcPr>
            <w:tcW w:w="1310" w:type="dxa"/>
            <w:tcBorders>
              <w:top w:val="nil"/>
              <w:left w:val="nil"/>
              <w:bottom w:val="nil"/>
              <w:right w:val="nil"/>
            </w:tcBorders>
            <w:shd w:val="clear" w:color="auto" w:fill="FFFFFF"/>
            <w:tcMar>
              <w:top w:w="30" w:type="dxa"/>
              <w:left w:w="30" w:type="dxa"/>
              <w:bottom w:w="30" w:type="dxa"/>
              <w:right w:w="30" w:type="dxa"/>
            </w:tcMar>
            <w:vAlign w:val="center"/>
            <w:hideMark/>
          </w:tcPr>
          <w:p w14:paraId="57BF315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1,215</w:t>
            </w:r>
          </w:p>
        </w:tc>
        <w:tc>
          <w:tcPr>
            <w:tcW w:w="1308" w:type="dxa"/>
            <w:tcBorders>
              <w:top w:val="nil"/>
              <w:left w:val="nil"/>
              <w:bottom w:val="nil"/>
              <w:right w:val="nil"/>
            </w:tcBorders>
            <w:shd w:val="clear" w:color="auto" w:fill="FFFFFF"/>
            <w:tcMar>
              <w:top w:w="30" w:type="dxa"/>
              <w:left w:w="30" w:type="dxa"/>
              <w:bottom w:w="30" w:type="dxa"/>
              <w:right w:w="30" w:type="dxa"/>
            </w:tcMar>
            <w:vAlign w:val="center"/>
            <w:hideMark/>
          </w:tcPr>
          <w:p w14:paraId="5CD5FBE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0,362</w:t>
            </w:r>
          </w:p>
        </w:tc>
        <w:tc>
          <w:tcPr>
            <w:tcW w:w="1440" w:type="dxa"/>
            <w:tcBorders>
              <w:top w:val="nil"/>
              <w:left w:val="nil"/>
              <w:bottom w:val="nil"/>
              <w:right w:val="nil"/>
            </w:tcBorders>
            <w:shd w:val="clear" w:color="auto" w:fill="FFFFFF"/>
            <w:tcMar>
              <w:top w:w="30" w:type="dxa"/>
              <w:left w:w="30" w:type="dxa"/>
              <w:bottom w:w="30" w:type="dxa"/>
              <w:right w:w="30" w:type="dxa"/>
            </w:tcMar>
            <w:vAlign w:val="center"/>
            <w:hideMark/>
          </w:tcPr>
          <w:p w14:paraId="182E9AF3"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0,266</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4EFB2CA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3,361</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14EDBEDE"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0,001</w:t>
            </w:r>
          </w:p>
        </w:tc>
      </w:tr>
      <w:tr w:rsidR="005D10C9" w:rsidRPr="00456FBD" w14:paraId="74BEA8AC" w14:textId="77777777" w:rsidTr="005D10C9">
        <w:trPr>
          <w:cantSplit/>
          <w:tblHeader/>
        </w:trPr>
        <w:tc>
          <w:tcPr>
            <w:tcW w:w="285" w:type="dxa"/>
            <w:vMerge/>
            <w:tcBorders>
              <w:top w:val="single" w:sz="8" w:space="0" w:color="000000"/>
              <w:left w:val="nil"/>
              <w:bottom w:val="single" w:sz="8" w:space="0" w:color="000000"/>
              <w:right w:val="nil"/>
            </w:tcBorders>
            <w:vAlign w:val="center"/>
            <w:hideMark/>
          </w:tcPr>
          <w:p w14:paraId="068740A4" w14:textId="77777777" w:rsidR="005D10C9" w:rsidRPr="00456FBD" w:rsidRDefault="005D10C9" w:rsidP="00456FBD">
            <w:pPr>
              <w:spacing w:after="0" w:line="240" w:lineRule="auto"/>
              <w:rPr>
                <w:rFonts w:ascii="Times New Roman" w:hAnsi="Times New Roman" w:cs="Times New Roman"/>
                <w:i/>
                <w:iCs/>
                <w:color w:val="000000"/>
              </w:rPr>
            </w:pPr>
          </w:p>
        </w:tc>
        <w:tc>
          <w:tcPr>
            <w:tcW w:w="1157" w:type="dxa"/>
            <w:tcBorders>
              <w:top w:val="nil"/>
              <w:left w:val="nil"/>
              <w:bottom w:val="nil"/>
              <w:right w:val="nil"/>
            </w:tcBorders>
            <w:shd w:val="clear" w:color="auto" w:fill="FFFFFF"/>
            <w:tcMar>
              <w:top w:w="30" w:type="dxa"/>
              <w:left w:w="30" w:type="dxa"/>
              <w:bottom w:w="30" w:type="dxa"/>
              <w:right w:w="30" w:type="dxa"/>
            </w:tcMar>
            <w:hideMark/>
          </w:tcPr>
          <w:p w14:paraId="0DC78ED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X2</w:t>
            </w:r>
          </w:p>
        </w:tc>
        <w:tc>
          <w:tcPr>
            <w:tcW w:w="1310" w:type="dxa"/>
            <w:tcBorders>
              <w:top w:val="nil"/>
              <w:left w:val="nil"/>
              <w:bottom w:val="nil"/>
              <w:right w:val="nil"/>
            </w:tcBorders>
            <w:shd w:val="clear" w:color="auto" w:fill="FFFFFF"/>
            <w:tcMar>
              <w:top w:w="30" w:type="dxa"/>
              <w:left w:w="30" w:type="dxa"/>
              <w:bottom w:w="30" w:type="dxa"/>
              <w:right w:w="30" w:type="dxa"/>
            </w:tcMar>
            <w:vAlign w:val="center"/>
            <w:hideMark/>
          </w:tcPr>
          <w:p w14:paraId="3BBFE84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0,890</w:t>
            </w:r>
          </w:p>
        </w:tc>
        <w:tc>
          <w:tcPr>
            <w:tcW w:w="1308" w:type="dxa"/>
            <w:tcBorders>
              <w:top w:val="nil"/>
              <w:left w:val="nil"/>
              <w:bottom w:val="nil"/>
              <w:right w:val="nil"/>
            </w:tcBorders>
            <w:shd w:val="clear" w:color="auto" w:fill="FFFFFF"/>
            <w:tcMar>
              <w:top w:w="30" w:type="dxa"/>
              <w:left w:w="30" w:type="dxa"/>
              <w:bottom w:w="30" w:type="dxa"/>
              <w:right w:w="30" w:type="dxa"/>
            </w:tcMar>
            <w:vAlign w:val="center"/>
            <w:hideMark/>
          </w:tcPr>
          <w:p w14:paraId="4C3FF17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0,185</w:t>
            </w:r>
          </w:p>
        </w:tc>
        <w:tc>
          <w:tcPr>
            <w:tcW w:w="1440" w:type="dxa"/>
            <w:tcBorders>
              <w:top w:val="nil"/>
              <w:left w:val="nil"/>
              <w:bottom w:val="nil"/>
              <w:right w:val="nil"/>
            </w:tcBorders>
            <w:shd w:val="clear" w:color="auto" w:fill="FFFFFF"/>
            <w:tcMar>
              <w:top w:w="30" w:type="dxa"/>
              <w:left w:w="30" w:type="dxa"/>
              <w:bottom w:w="30" w:type="dxa"/>
              <w:right w:w="30" w:type="dxa"/>
            </w:tcMar>
            <w:vAlign w:val="center"/>
            <w:hideMark/>
          </w:tcPr>
          <w:p w14:paraId="4C2063F6"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0,363</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11A7B18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4,806</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6951733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0,000</w:t>
            </w:r>
          </w:p>
        </w:tc>
      </w:tr>
      <w:tr w:rsidR="005D10C9" w:rsidRPr="00456FBD" w14:paraId="61530895" w14:textId="77777777" w:rsidTr="005D10C9">
        <w:trPr>
          <w:cantSplit/>
          <w:tblHeader/>
        </w:trPr>
        <w:tc>
          <w:tcPr>
            <w:tcW w:w="285" w:type="dxa"/>
            <w:vMerge/>
            <w:tcBorders>
              <w:top w:val="single" w:sz="8" w:space="0" w:color="000000"/>
              <w:left w:val="nil"/>
              <w:bottom w:val="single" w:sz="8" w:space="0" w:color="000000"/>
              <w:right w:val="nil"/>
            </w:tcBorders>
            <w:vAlign w:val="center"/>
            <w:hideMark/>
          </w:tcPr>
          <w:p w14:paraId="5159D38E" w14:textId="77777777" w:rsidR="005D10C9" w:rsidRPr="00456FBD" w:rsidRDefault="005D10C9" w:rsidP="00456FBD">
            <w:pPr>
              <w:spacing w:after="0" w:line="240" w:lineRule="auto"/>
              <w:rPr>
                <w:rFonts w:ascii="Times New Roman" w:hAnsi="Times New Roman" w:cs="Times New Roman"/>
                <w:i/>
                <w:iCs/>
                <w:color w:val="000000"/>
              </w:rPr>
            </w:pPr>
          </w:p>
        </w:tc>
        <w:tc>
          <w:tcPr>
            <w:tcW w:w="1157" w:type="dxa"/>
            <w:tcBorders>
              <w:top w:val="nil"/>
              <w:left w:val="nil"/>
              <w:bottom w:val="nil"/>
              <w:right w:val="nil"/>
            </w:tcBorders>
            <w:shd w:val="clear" w:color="auto" w:fill="FFFFFF"/>
            <w:tcMar>
              <w:top w:w="30" w:type="dxa"/>
              <w:left w:w="30" w:type="dxa"/>
              <w:bottom w:w="30" w:type="dxa"/>
              <w:right w:w="30" w:type="dxa"/>
            </w:tcMar>
            <w:hideMark/>
          </w:tcPr>
          <w:p w14:paraId="7E15DF33"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X3</w:t>
            </w:r>
          </w:p>
        </w:tc>
        <w:tc>
          <w:tcPr>
            <w:tcW w:w="1310" w:type="dxa"/>
            <w:tcBorders>
              <w:top w:val="nil"/>
              <w:left w:val="nil"/>
              <w:bottom w:val="nil"/>
              <w:right w:val="nil"/>
            </w:tcBorders>
            <w:shd w:val="clear" w:color="auto" w:fill="FFFFFF"/>
            <w:tcMar>
              <w:top w:w="30" w:type="dxa"/>
              <w:left w:w="30" w:type="dxa"/>
              <w:bottom w:w="30" w:type="dxa"/>
              <w:right w:w="30" w:type="dxa"/>
            </w:tcMar>
            <w:vAlign w:val="center"/>
            <w:hideMark/>
          </w:tcPr>
          <w:p w14:paraId="2820A7F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1,943</w:t>
            </w:r>
          </w:p>
        </w:tc>
        <w:tc>
          <w:tcPr>
            <w:tcW w:w="1308" w:type="dxa"/>
            <w:tcBorders>
              <w:top w:val="nil"/>
              <w:left w:val="nil"/>
              <w:bottom w:val="nil"/>
              <w:right w:val="nil"/>
            </w:tcBorders>
            <w:shd w:val="clear" w:color="auto" w:fill="FFFFFF"/>
            <w:tcMar>
              <w:top w:w="30" w:type="dxa"/>
              <w:left w:w="30" w:type="dxa"/>
              <w:bottom w:w="30" w:type="dxa"/>
              <w:right w:w="30" w:type="dxa"/>
            </w:tcMar>
            <w:vAlign w:val="center"/>
            <w:hideMark/>
          </w:tcPr>
          <w:p w14:paraId="07D8225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0,397</w:t>
            </w:r>
          </w:p>
        </w:tc>
        <w:tc>
          <w:tcPr>
            <w:tcW w:w="1440" w:type="dxa"/>
            <w:tcBorders>
              <w:top w:val="nil"/>
              <w:left w:val="nil"/>
              <w:bottom w:val="nil"/>
              <w:right w:val="nil"/>
            </w:tcBorders>
            <w:shd w:val="clear" w:color="auto" w:fill="FFFFFF"/>
            <w:tcMar>
              <w:top w:w="30" w:type="dxa"/>
              <w:left w:w="30" w:type="dxa"/>
              <w:bottom w:w="30" w:type="dxa"/>
              <w:right w:w="30" w:type="dxa"/>
            </w:tcMar>
            <w:vAlign w:val="center"/>
            <w:hideMark/>
          </w:tcPr>
          <w:p w14:paraId="09AB4B1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0,421</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0B6D5EA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4,890</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7DD4A1E0"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0,000</w:t>
            </w:r>
          </w:p>
        </w:tc>
      </w:tr>
      <w:tr w:rsidR="005D10C9" w:rsidRPr="00456FBD" w14:paraId="515616A4" w14:textId="77777777" w:rsidTr="005D10C9">
        <w:trPr>
          <w:cantSplit/>
          <w:tblHeader/>
        </w:trPr>
        <w:tc>
          <w:tcPr>
            <w:tcW w:w="285" w:type="dxa"/>
            <w:vMerge/>
            <w:tcBorders>
              <w:top w:val="single" w:sz="8" w:space="0" w:color="000000"/>
              <w:left w:val="nil"/>
              <w:bottom w:val="single" w:sz="8" w:space="0" w:color="000000"/>
              <w:right w:val="nil"/>
            </w:tcBorders>
            <w:vAlign w:val="center"/>
            <w:hideMark/>
          </w:tcPr>
          <w:p w14:paraId="497D1FDC" w14:textId="77777777" w:rsidR="005D10C9" w:rsidRPr="00456FBD" w:rsidRDefault="005D10C9" w:rsidP="00456FBD">
            <w:pPr>
              <w:spacing w:after="0" w:line="240" w:lineRule="auto"/>
              <w:rPr>
                <w:rFonts w:ascii="Times New Roman" w:hAnsi="Times New Roman" w:cs="Times New Roman"/>
                <w:i/>
                <w:iCs/>
                <w:color w:val="000000"/>
              </w:rPr>
            </w:pPr>
          </w:p>
        </w:tc>
        <w:tc>
          <w:tcPr>
            <w:tcW w:w="1157" w:type="dxa"/>
            <w:tcBorders>
              <w:top w:val="nil"/>
              <w:left w:val="nil"/>
              <w:bottom w:val="nil"/>
              <w:right w:val="nil"/>
            </w:tcBorders>
            <w:shd w:val="clear" w:color="auto" w:fill="FFFFFF"/>
            <w:tcMar>
              <w:top w:w="30" w:type="dxa"/>
              <w:left w:w="30" w:type="dxa"/>
              <w:bottom w:w="30" w:type="dxa"/>
              <w:right w:w="30" w:type="dxa"/>
            </w:tcMar>
            <w:hideMark/>
          </w:tcPr>
          <w:p w14:paraId="603C0BB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X4</w:t>
            </w:r>
          </w:p>
        </w:tc>
        <w:tc>
          <w:tcPr>
            <w:tcW w:w="1310" w:type="dxa"/>
            <w:tcBorders>
              <w:top w:val="nil"/>
              <w:left w:val="nil"/>
              <w:bottom w:val="nil"/>
              <w:right w:val="nil"/>
            </w:tcBorders>
            <w:shd w:val="clear" w:color="auto" w:fill="FFFFFF"/>
            <w:tcMar>
              <w:top w:w="30" w:type="dxa"/>
              <w:left w:w="30" w:type="dxa"/>
              <w:bottom w:w="30" w:type="dxa"/>
              <w:right w:w="30" w:type="dxa"/>
            </w:tcMar>
            <w:vAlign w:val="center"/>
            <w:hideMark/>
          </w:tcPr>
          <w:p w14:paraId="7A997E28"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0,838</w:t>
            </w:r>
          </w:p>
        </w:tc>
        <w:tc>
          <w:tcPr>
            <w:tcW w:w="1308" w:type="dxa"/>
            <w:tcBorders>
              <w:top w:val="nil"/>
              <w:left w:val="nil"/>
              <w:bottom w:val="nil"/>
              <w:right w:val="nil"/>
            </w:tcBorders>
            <w:shd w:val="clear" w:color="auto" w:fill="FFFFFF"/>
            <w:tcMar>
              <w:top w:w="30" w:type="dxa"/>
              <w:left w:w="30" w:type="dxa"/>
              <w:bottom w:w="30" w:type="dxa"/>
              <w:right w:w="30" w:type="dxa"/>
            </w:tcMar>
            <w:vAlign w:val="center"/>
            <w:hideMark/>
          </w:tcPr>
          <w:p w14:paraId="6D89C43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0,090</w:t>
            </w:r>
          </w:p>
        </w:tc>
        <w:tc>
          <w:tcPr>
            <w:tcW w:w="1440" w:type="dxa"/>
            <w:tcBorders>
              <w:top w:val="nil"/>
              <w:left w:val="nil"/>
              <w:bottom w:val="nil"/>
              <w:right w:val="nil"/>
            </w:tcBorders>
            <w:shd w:val="clear" w:color="auto" w:fill="FFFFFF"/>
            <w:tcMar>
              <w:top w:w="30" w:type="dxa"/>
              <w:left w:w="30" w:type="dxa"/>
              <w:bottom w:w="30" w:type="dxa"/>
              <w:right w:w="30" w:type="dxa"/>
            </w:tcMar>
            <w:vAlign w:val="center"/>
            <w:hideMark/>
          </w:tcPr>
          <w:p w14:paraId="593912D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0,716</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7D95EB5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9,347</w:t>
            </w:r>
          </w:p>
        </w:tc>
        <w:tc>
          <w:tcPr>
            <w:tcW w:w="1000" w:type="dxa"/>
            <w:tcBorders>
              <w:top w:val="nil"/>
              <w:left w:val="nil"/>
              <w:bottom w:val="nil"/>
              <w:right w:val="nil"/>
            </w:tcBorders>
            <w:shd w:val="clear" w:color="auto" w:fill="FFFFFF"/>
            <w:tcMar>
              <w:top w:w="30" w:type="dxa"/>
              <w:left w:w="30" w:type="dxa"/>
              <w:bottom w:w="30" w:type="dxa"/>
              <w:right w:w="30" w:type="dxa"/>
            </w:tcMar>
            <w:vAlign w:val="center"/>
            <w:hideMark/>
          </w:tcPr>
          <w:p w14:paraId="7B71A1B8"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0,000</w:t>
            </w:r>
          </w:p>
        </w:tc>
      </w:tr>
      <w:tr w:rsidR="005D10C9" w:rsidRPr="00456FBD" w14:paraId="76AC2CEA" w14:textId="77777777" w:rsidTr="005D10C9">
        <w:trPr>
          <w:cantSplit/>
          <w:tblHeader/>
        </w:trPr>
        <w:tc>
          <w:tcPr>
            <w:tcW w:w="285" w:type="dxa"/>
            <w:vMerge/>
            <w:tcBorders>
              <w:top w:val="single" w:sz="8" w:space="0" w:color="000000"/>
              <w:left w:val="nil"/>
              <w:bottom w:val="single" w:sz="8" w:space="0" w:color="000000"/>
              <w:right w:val="nil"/>
            </w:tcBorders>
            <w:vAlign w:val="center"/>
            <w:hideMark/>
          </w:tcPr>
          <w:p w14:paraId="6EAF62B9" w14:textId="77777777" w:rsidR="005D10C9" w:rsidRPr="00456FBD" w:rsidRDefault="005D10C9" w:rsidP="00456FBD">
            <w:pPr>
              <w:spacing w:after="0" w:line="240" w:lineRule="auto"/>
              <w:rPr>
                <w:rFonts w:ascii="Times New Roman" w:hAnsi="Times New Roman" w:cs="Times New Roman"/>
                <w:i/>
                <w:iCs/>
                <w:color w:val="000000"/>
              </w:rPr>
            </w:pPr>
          </w:p>
        </w:tc>
        <w:tc>
          <w:tcPr>
            <w:tcW w:w="1157" w:type="dxa"/>
            <w:tcBorders>
              <w:top w:val="nil"/>
              <w:left w:val="nil"/>
              <w:bottom w:val="single" w:sz="8" w:space="0" w:color="000000"/>
              <w:right w:val="nil"/>
            </w:tcBorders>
            <w:shd w:val="clear" w:color="auto" w:fill="FFFFFF"/>
            <w:tcMar>
              <w:top w:w="30" w:type="dxa"/>
              <w:left w:w="30" w:type="dxa"/>
              <w:bottom w:w="30" w:type="dxa"/>
              <w:right w:w="30" w:type="dxa"/>
            </w:tcMar>
            <w:hideMark/>
          </w:tcPr>
          <w:p w14:paraId="596B488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X5</w:t>
            </w:r>
          </w:p>
        </w:tc>
        <w:tc>
          <w:tcPr>
            <w:tcW w:w="131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03CAE7B9"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0,863</w:t>
            </w:r>
          </w:p>
        </w:tc>
        <w:tc>
          <w:tcPr>
            <w:tcW w:w="130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1A2854E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0,187</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184E4B09"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0,428</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0EA14A53"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4,626</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5CAD1284"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0,000</w:t>
            </w:r>
          </w:p>
        </w:tc>
      </w:tr>
    </w:tbl>
    <w:p w14:paraId="4643FA7A" w14:textId="77777777" w:rsidR="005D10C9" w:rsidRPr="00456FBD" w:rsidRDefault="005D10C9" w:rsidP="00456FBD">
      <w:pPr>
        <w:spacing w:before="200" w:line="240" w:lineRule="auto"/>
        <w:ind w:firstLine="567"/>
        <w:rPr>
          <w:rFonts w:ascii="Times New Roman" w:hAnsi="Times New Roman" w:cs="Times New Roman"/>
          <w:i/>
          <w:iCs/>
          <w:color w:val="000000"/>
          <w:sz w:val="20"/>
          <w:szCs w:val="20"/>
        </w:rPr>
      </w:pPr>
      <w:proofErr w:type="spellStart"/>
      <w:r w:rsidRPr="00456FBD">
        <w:rPr>
          <w:rFonts w:ascii="Times New Roman" w:hAnsi="Times New Roman" w:cs="Times New Roman"/>
          <w:i/>
          <w:iCs/>
          <w:color w:val="000000"/>
          <w:sz w:val="20"/>
          <w:szCs w:val="20"/>
        </w:rPr>
        <w:t>Sumber</w:t>
      </w:r>
      <w:proofErr w:type="spellEnd"/>
      <w:r w:rsidRPr="00456FBD">
        <w:rPr>
          <w:rFonts w:ascii="Times New Roman" w:hAnsi="Times New Roman" w:cs="Times New Roman"/>
          <w:i/>
          <w:iCs/>
          <w:color w:val="000000"/>
          <w:sz w:val="20"/>
          <w:szCs w:val="20"/>
        </w:rPr>
        <w:t xml:space="preserve">: Data </w:t>
      </w:r>
      <w:proofErr w:type="spellStart"/>
      <w:r w:rsidRPr="00456FBD">
        <w:rPr>
          <w:rFonts w:ascii="Times New Roman" w:hAnsi="Times New Roman" w:cs="Times New Roman"/>
          <w:i/>
          <w:iCs/>
          <w:color w:val="000000"/>
          <w:sz w:val="20"/>
          <w:szCs w:val="20"/>
        </w:rPr>
        <w:t>Sekunder</w:t>
      </w:r>
      <w:proofErr w:type="spellEnd"/>
      <w:r w:rsidRPr="00456FBD">
        <w:rPr>
          <w:rFonts w:ascii="Times New Roman" w:hAnsi="Times New Roman" w:cs="Times New Roman"/>
          <w:i/>
          <w:iCs/>
          <w:color w:val="000000"/>
          <w:sz w:val="20"/>
          <w:szCs w:val="20"/>
        </w:rPr>
        <w:t xml:space="preserve"> </w:t>
      </w:r>
      <w:proofErr w:type="spellStart"/>
      <w:r w:rsidRPr="00456FBD">
        <w:rPr>
          <w:rFonts w:ascii="Times New Roman" w:hAnsi="Times New Roman" w:cs="Times New Roman"/>
          <w:i/>
          <w:iCs/>
          <w:color w:val="000000"/>
          <w:sz w:val="20"/>
          <w:szCs w:val="20"/>
        </w:rPr>
        <w:t>diolah</w:t>
      </w:r>
      <w:proofErr w:type="spellEnd"/>
      <w:r w:rsidRPr="00456FBD">
        <w:rPr>
          <w:rFonts w:ascii="Times New Roman" w:hAnsi="Times New Roman" w:cs="Times New Roman"/>
          <w:i/>
          <w:iCs/>
          <w:color w:val="000000"/>
          <w:sz w:val="20"/>
          <w:szCs w:val="20"/>
        </w:rPr>
        <w:t>, 2021</w:t>
      </w:r>
    </w:p>
    <w:p w14:paraId="38ED02B2" w14:textId="77777777" w:rsidR="005D10C9" w:rsidRPr="00456FBD" w:rsidRDefault="005D10C9" w:rsidP="00456FBD">
      <w:pPr>
        <w:autoSpaceDE w:val="0"/>
        <w:autoSpaceDN w:val="0"/>
        <w:adjustRightInd w:val="0"/>
        <w:spacing w:after="0" w:line="240" w:lineRule="auto"/>
        <w:ind w:left="567"/>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Berdasarkan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4.5 </w:t>
      </w:r>
      <w:proofErr w:type="spellStart"/>
      <w:r w:rsidRPr="00456FBD">
        <w:rPr>
          <w:rFonts w:ascii="Times New Roman" w:hAnsi="Times New Roman" w:cs="Times New Roman"/>
          <w:i/>
          <w:iCs/>
          <w:sz w:val="24"/>
          <w:szCs w:val="24"/>
        </w:rPr>
        <w:t>diatas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diperoleh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persamaan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regresi</w:t>
      </w:r>
      <w:proofErr w:type="spellEnd"/>
      <w:r w:rsidRPr="00456FBD">
        <w:rPr>
          <w:rFonts w:ascii="Times New Roman" w:hAnsi="Times New Roman" w:cs="Times New Roman"/>
          <w:i/>
          <w:iCs/>
          <w:sz w:val="24"/>
          <w:szCs w:val="24"/>
        </w:rPr>
        <w:t xml:space="preserve"> linier </w:t>
      </w:r>
      <w:proofErr w:type="spellStart"/>
      <w:r w:rsidRPr="00456FBD">
        <w:rPr>
          <w:rFonts w:ascii="Times New Roman" w:hAnsi="Times New Roman" w:cs="Times New Roman"/>
          <w:i/>
          <w:iCs/>
          <w:sz w:val="24"/>
          <w:szCs w:val="24"/>
        </w:rPr>
        <w:t>berganda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berikut</w:t>
      </w:r>
      <w:proofErr w:type="spellEnd"/>
      <w:r w:rsidRPr="00456FBD">
        <w:rPr>
          <w:rFonts w:ascii="Times New Roman" w:hAnsi="Times New Roman" w:cs="Times New Roman"/>
          <w:i/>
          <w:iCs/>
          <w:sz w:val="24"/>
          <w:szCs w:val="24"/>
        </w:rPr>
        <w:t xml:space="preserve"> :</w:t>
      </w:r>
      <w:proofErr w:type="gramEnd"/>
    </w:p>
    <w:p w14:paraId="778D4179" w14:textId="77777777" w:rsidR="005D10C9" w:rsidRPr="00456FBD" w:rsidRDefault="005D10C9" w:rsidP="00456FBD">
      <w:pPr>
        <w:autoSpaceDE w:val="0"/>
        <w:autoSpaceDN w:val="0"/>
        <w:adjustRightInd w:val="0"/>
        <w:spacing w:after="0" w:line="240" w:lineRule="auto"/>
        <w:ind w:left="567"/>
        <w:rPr>
          <w:rFonts w:ascii="Times New Roman" w:hAnsi="Times New Roman" w:cs="Times New Roman"/>
          <w:i/>
          <w:iCs/>
          <w:sz w:val="24"/>
          <w:szCs w:val="24"/>
          <w:vertAlign w:val="subscript"/>
        </w:rPr>
      </w:pPr>
      <w:r w:rsidRPr="00456FBD">
        <w:rPr>
          <w:rFonts w:ascii="Times New Roman" w:hAnsi="Times New Roman" w:cs="Times New Roman"/>
          <w:i/>
          <w:iCs/>
          <w:sz w:val="24"/>
          <w:szCs w:val="24"/>
        </w:rPr>
        <w:t xml:space="preserve">Y = </w:t>
      </w:r>
      <w:r w:rsidRPr="00456FBD">
        <w:rPr>
          <w:rFonts w:ascii="Times New Roman" w:hAnsi="Times New Roman" w:cs="Times New Roman"/>
          <w:i/>
          <w:iCs/>
          <w:color w:val="000000"/>
          <w:sz w:val="24"/>
          <w:szCs w:val="24"/>
        </w:rPr>
        <w:t>13,157</w:t>
      </w:r>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1,215</w:t>
      </w:r>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 xml:space="preserve">1 </w:t>
      </w:r>
      <w:r w:rsidRPr="00456FBD">
        <w:rPr>
          <w:rFonts w:ascii="Times New Roman" w:hAnsi="Times New Roman" w:cs="Times New Roman"/>
          <w:i/>
          <w:iCs/>
          <w:color w:val="000000"/>
          <w:sz w:val="24"/>
          <w:szCs w:val="24"/>
        </w:rPr>
        <w:t>+ 0,890</w:t>
      </w:r>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 xml:space="preserve">2 </w:t>
      </w:r>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1,943</w:t>
      </w:r>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 xml:space="preserve">3 </w:t>
      </w:r>
      <w:r w:rsidRPr="00456FBD">
        <w:rPr>
          <w:rFonts w:ascii="Times New Roman" w:hAnsi="Times New Roman" w:cs="Times New Roman"/>
          <w:i/>
          <w:iCs/>
          <w:sz w:val="24"/>
          <w:szCs w:val="24"/>
        </w:rPr>
        <w:t>+</w:t>
      </w:r>
      <w:r w:rsidRPr="00456FBD">
        <w:rPr>
          <w:rFonts w:ascii="Times New Roman" w:hAnsi="Times New Roman" w:cs="Times New Roman"/>
          <w:i/>
          <w:iCs/>
          <w:color w:val="000000"/>
          <w:sz w:val="24"/>
          <w:szCs w:val="24"/>
        </w:rPr>
        <w:t>0,838</w:t>
      </w:r>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 xml:space="preserve">4 </w:t>
      </w:r>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0,863</w:t>
      </w:r>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5</w:t>
      </w:r>
    </w:p>
    <w:p w14:paraId="0115C4DC" w14:textId="77777777" w:rsidR="005D10C9" w:rsidRPr="00456FBD" w:rsidRDefault="005D10C9" w:rsidP="00456FBD">
      <w:pPr>
        <w:autoSpaceDE w:val="0"/>
        <w:autoSpaceDN w:val="0"/>
        <w:adjustRightInd w:val="0"/>
        <w:spacing w:after="0" w:line="240" w:lineRule="auto"/>
        <w:ind w:left="567"/>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Dari </w:t>
      </w:r>
      <w:proofErr w:type="spellStart"/>
      <w:r w:rsidRPr="00456FBD">
        <w:rPr>
          <w:rFonts w:ascii="Times New Roman" w:hAnsi="Times New Roman" w:cs="Times New Roman"/>
          <w:i/>
          <w:iCs/>
          <w:sz w:val="24"/>
          <w:szCs w:val="24"/>
        </w:rPr>
        <w:t>persamaan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secara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umum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diinterpretasikan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penjelasan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berikut</w:t>
      </w:r>
      <w:proofErr w:type="spellEnd"/>
      <w:r w:rsidRPr="00456FBD">
        <w:rPr>
          <w:rFonts w:ascii="Times New Roman" w:hAnsi="Times New Roman" w:cs="Times New Roman"/>
          <w:i/>
          <w:iCs/>
          <w:sz w:val="24"/>
          <w:szCs w:val="24"/>
        </w:rPr>
        <w:t xml:space="preserve"> :</w:t>
      </w:r>
      <w:proofErr w:type="gramEnd"/>
    </w:p>
    <w:p w14:paraId="3B2DCFD0" w14:textId="1D88301E" w:rsidR="005D10C9" w:rsidRPr="00456FBD"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Konstanta</w:t>
      </w:r>
      <w:proofErr w:type="spellEnd"/>
      <w:r w:rsidRPr="00456FBD">
        <w:rPr>
          <w:rFonts w:ascii="Times New Roman" w:hAnsi="Times New Roman" w:cs="Times New Roman"/>
          <w:i/>
          <w:iCs/>
          <w:sz w:val="24"/>
          <w:szCs w:val="24"/>
        </w:rPr>
        <w:t xml:space="preserve"> (α) = </w:t>
      </w:r>
      <w:r w:rsidRPr="00456FBD">
        <w:rPr>
          <w:rFonts w:ascii="Times New Roman" w:hAnsi="Times New Roman" w:cs="Times New Roman"/>
          <w:i/>
          <w:iCs/>
          <w:color w:val="000000"/>
          <w:sz w:val="24"/>
          <w:szCs w:val="24"/>
        </w:rPr>
        <w:t>13,157</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artinya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menyatakan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apabila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tidak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w:t>
      </w:r>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Profitabilitas</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4</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Pembiayaan</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5</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maka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nilai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tingkat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nilai</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Likuiditas</w:t>
      </w:r>
      <w:r w:rsidRPr="00456FBD">
        <w:rPr>
          <w:rFonts w:ascii="Times New Roman" w:hAnsi="Times New Roman" w:cs="Times New Roman"/>
          <w:i/>
          <w:iCs/>
          <w:sz w:val="24"/>
          <w:szCs w:val="24"/>
        </w:rPr>
        <w:t xml:space="preserve"> (Y)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13,157</w:t>
      </w:r>
      <w:r w:rsidRPr="00456FBD">
        <w:rPr>
          <w:rFonts w:ascii="Times New Roman" w:hAnsi="Times New Roman" w:cs="Times New Roman"/>
          <w:i/>
          <w:iCs/>
          <w:sz w:val="24"/>
          <w:szCs w:val="24"/>
        </w:rPr>
        <w:t>.</w:t>
      </w:r>
    </w:p>
    <w:p w14:paraId="678A38A0" w14:textId="77777777" w:rsidR="005D10C9" w:rsidRPr="00456FBD"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Koefisien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regresi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hAnsi="Times New Roman" w:cs="Times New Roman"/>
          <w:i/>
          <w:iCs/>
          <w:sz w:val="24"/>
          <w:szCs w:val="24"/>
        </w:rPr>
        <w:t xml:space="preserve"> (b</w:t>
      </w:r>
      <w:r w:rsidRPr="00456FBD">
        <w:rPr>
          <w:rFonts w:ascii="Times New Roman" w:hAnsi="Times New Roman" w:cs="Times New Roman"/>
          <w:i/>
          <w:iCs/>
          <w:sz w:val="24"/>
          <w:szCs w:val="24"/>
          <w:vertAlign w:val="subscript"/>
        </w:rPr>
        <w:t>1</w:t>
      </w:r>
      <w:r w:rsidRPr="00456FBD">
        <w:rPr>
          <w:rFonts w:ascii="Times New Roman" w:hAnsi="Times New Roman" w:cs="Times New Roman"/>
          <w:i/>
          <w:iCs/>
          <w:sz w:val="24"/>
          <w:szCs w:val="24"/>
        </w:rPr>
        <w:t xml:space="preserve">) = + </w:t>
      </w:r>
      <w:r w:rsidRPr="00456FBD">
        <w:rPr>
          <w:rFonts w:ascii="Times New Roman" w:hAnsi="Times New Roman" w:cs="Times New Roman"/>
          <w:i/>
          <w:iCs/>
          <w:color w:val="000000"/>
          <w:sz w:val="24"/>
          <w:szCs w:val="24"/>
        </w:rPr>
        <w:t>1,215</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artinya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pengaruh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jika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Dana </w:t>
      </w:r>
      <w:proofErr w:type="spellStart"/>
      <w:r w:rsidRPr="00456FBD">
        <w:rPr>
          <w:rFonts w:ascii="Times New Roman" w:hAnsi="Times New Roman" w:cs="Times New Roman"/>
          <w:i/>
          <w:iCs/>
          <w:sz w:val="24"/>
          <w:szCs w:val="24"/>
        </w:rPr>
        <w:t>pihak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sedangkan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variabel</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lainnya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tetap</w:t>
      </w:r>
      <w:proofErr w:type="spellEnd"/>
      <w:r w:rsidRPr="00456FBD">
        <w:rPr>
          <w:rFonts w:ascii="Times New Roman" w:eastAsia="Times New Roman" w:hAnsi="Times New Roman" w:cs="Times New Roman"/>
          <w:i/>
          <w:iCs/>
          <w:sz w:val="24"/>
          <w:szCs w:val="24"/>
          <w:lang w:eastAsia="id-ID"/>
        </w:rPr>
        <w:t xml:space="preserve"> (constant), </w:t>
      </w:r>
      <w:proofErr w:type="spellStart"/>
      <w:r w:rsidRPr="00456FBD">
        <w:rPr>
          <w:rFonts w:ascii="Times New Roman" w:eastAsia="Times New Roman" w:hAnsi="Times New Roman" w:cs="Times New Roman"/>
          <w:i/>
          <w:iCs/>
          <w:sz w:val="24"/>
          <w:szCs w:val="24"/>
          <w:lang w:eastAsia="id-ID"/>
        </w:rPr>
        <w:t>maka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likuiditas</w:t>
      </w:r>
      <w:proofErr w:type="spellEnd"/>
      <w:r w:rsidRPr="00456FBD">
        <w:rPr>
          <w:rFonts w:ascii="Times New Roman" w:eastAsia="Times New Roman" w:hAnsi="Times New Roman" w:cs="Times New Roman"/>
          <w:i/>
          <w:iCs/>
          <w:sz w:val="24"/>
          <w:szCs w:val="24"/>
          <w:lang w:eastAsia="id-ID"/>
        </w:rPr>
        <w:t xml:space="preserve"> (Y) </w:t>
      </w:r>
      <w:proofErr w:type="spellStart"/>
      <w:r w:rsidRPr="00456FBD">
        <w:rPr>
          <w:rFonts w:ascii="Times New Roman" w:eastAsia="Times New Roman" w:hAnsi="Times New Roman" w:cs="Times New Roman"/>
          <w:i/>
          <w:iCs/>
          <w:sz w:val="24"/>
          <w:szCs w:val="24"/>
          <w:lang w:eastAsia="id-ID"/>
        </w:rPr>
        <w:t>akan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sebesar</w:t>
      </w:r>
      <w:proofErr w:type="spellEnd"/>
      <w:r w:rsidRPr="00456FBD">
        <w:rPr>
          <w:rFonts w:ascii="Times New Roman" w:eastAsia="Times New Roman" w:hAnsi="Times New Roman" w:cs="Times New Roman"/>
          <w:i/>
          <w:iCs/>
          <w:sz w:val="24"/>
          <w:szCs w:val="24"/>
          <w:lang w:eastAsia="id-ID"/>
        </w:rPr>
        <w:t xml:space="preserve"> </w:t>
      </w:r>
      <w:r w:rsidRPr="00456FBD">
        <w:rPr>
          <w:rFonts w:ascii="Times New Roman" w:hAnsi="Times New Roman" w:cs="Times New Roman"/>
          <w:i/>
          <w:iCs/>
          <w:color w:val="000000"/>
          <w:sz w:val="24"/>
          <w:szCs w:val="24"/>
        </w:rPr>
        <w:t>1,215</w:t>
      </w:r>
      <w:r w:rsidRPr="00456FBD">
        <w:rPr>
          <w:rFonts w:ascii="Times New Roman" w:eastAsia="Times New Roman" w:hAnsi="Times New Roman" w:cs="Times New Roman"/>
          <w:i/>
          <w:iCs/>
          <w:sz w:val="24"/>
          <w:szCs w:val="24"/>
          <w:lang w:eastAsia="id-ID"/>
        </w:rPr>
        <w:t>.</w:t>
      </w:r>
    </w:p>
    <w:p w14:paraId="3CAB442B" w14:textId="77777777" w:rsidR="005D10C9" w:rsidRPr="00456FBD"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color w:val="000000"/>
          <w:sz w:val="24"/>
          <w:szCs w:val="24"/>
        </w:rPr>
      </w:pPr>
      <w:proofErr w:type="spellStart"/>
      <w:r w:rsidRPr="00456FBD">
        <w:rPr>
          <w:rFonts w:ascii="Times New Roman" w:hAnsi="Times New Roman" w:cs="Times New Roman"/>
          <w:i/>
          <w:iCs/>
          <w:sz w:val="24"/>
          <w:szCs w:val="24"/>
        </w:rPr>
        <w:t>Koefisien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regresi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(b</w:t>
      </w:r>
      <w:r w:rsidRPr="00456FBD">
        <w:rPr>
          <w:rFonts w:ascii="Times New Roman" w:hAnsi="Times New Roman" w:cs="Times New Roman"/>
          <w:i/>
          <w:iCs/>
          <w:sz w:val="24"/>
          <w:szCs w:val="24"/>
          <w:vertAlign w:val="subscript"/>
        </w:rPr>
        <w:t>2</w:t>
      </w:r>
      <w:r w:rsidRPr="00456FBD">
        <w:rPr>
          <w:rFonts w:ascii="Times New Roman" w:hAnsi="Times New Roman" w:cs="Times New Roman"/>
          <w:i/>
          <w:iCs/>
          <w:sz w:val="24"/>
          <w:szCs w:val="24"/>
        </w:rPr>
        <w:t>) = +</w:t>
      </w:r>
      <w:r w:rsidRPr="00456FBD">
        <w:rPr>
          <w:rFonts w:ascii="Times New Roman" w:hAnsi="Times New Roman" w:cs="Times New Roman"/>
          <w:i/>
          <w:iCs/>
          <w:color w:val="000000"/>
          <w:sz w:val="24"/>
          <w:szCs w:val="24"/>
        </w:rPr>
        <w:t>0,890</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artinya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pengaruh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jika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kewajiban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sedangkan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variabel</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lainnya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tetap</w:t>
      </w:r>
      <w:proofErr w:type="spellEnd"/>
      <w:r w:rsidRPr="00456FBD">
        <w:rPr>
          <w:rFonts w:ascii="Times New Roman" w:eastAsia="Times New Roman" w:hAnsi="Times New Roman" w:cs="Times New Roman"/>
          <w:i/>
          <w:iCs/>
          <w:sz w:val="24"/>
          <w:szCs w:val="24"/>
          <w:lang w:eastAsia="id-ID"/>
        </w:rPr>
        <w:t xml:space="preserve"> (constant), </w:t>
      </w:r>
      <w:proofErr w:type="spellStart"/>
      <w:r w:rsidRPr="00456FBD">
        <w:rPr>
          <w:rFonts w:ascii="Times New Roman" w:eastAsia="Times New Roman" w:hAnsi="Times New Roman" w:cs="Times New Roman"/>
          <w:i/>
          <w:iCs/>
          <w:sz w:val="24"/>
          <w:szCs w:val="24"/>
          <w:lang w:eastAsia="id-ID"/>
        </w:rPr>
        <w:t>maka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likuiditas</w:t>
      </w:r>
      <w:proofErr w:type="spellEnd"/>
      <w:r w:rsidRPr="00456FBD">
        <w:rPr>
          <w:rFonts w:ascii="Times New Roman" w:eastAsia="Times New Roman" w:hAnsi="Times New Roman" w:cs="Times New Roman"/>
          <w:i/>
          <w:iCs/>
          <w:sz w:val="24"/>
          <w:szCs w:val="24"/>
          <w:lang w:eastAsia="id-ID"/>
        </w:rPr>
        <w:t xml:space="preserve"> (Y) </w:t>
      </w:r>
      <w:proofErr w:type="spellStart"/>
      <w:r w:rsidRPr="00456FBD">
        <w:rPr>
          <w:rFonts w:ascii="Times New Roman" w:eastAsia="Times New Roman" w:hAnsi="Times New Roman" w:cs="Times New Roman"/>
          <w:i/>
          <w:iCs/>
          <w:sz w:val="24"/>
          <w:szCs w:val="24"/>
          <w:lang w:eastAsia="id-ID"/>
        </w:rPr>
        <w:t>akan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menurun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sebesar</w:t>
      </w:r>
      <w:proofErr w:type="spellEnd"/>
      <w:r w:rsidRPr="00456FBD">
        <w:rPr>
          <w:rFonts w:ascii="Times New Roman" w:eastAsia="Times New Roman" w:hAnsi="Times New Roman" w:cs="Times New Roman"/>
          <w:i/>
          <w:iCs/>
          <w:sz w:val="24"/>
          <w:szCs w:val="24"/>
          <w:lang w:eastAsia="id-ID"/>
        </w:rPr>
        <w:t xml:space="preserve"> </w:t>
      </w:r>
      <w:r w:rsidRPr="00456FBD">
        <w:rPr>
          <w:rFonts w:ascii="Times New Roman" w:hAnsi="Times New Roman" w:cs="Times New Roman"/>
          <w:i/>
          <w:iCs/>
          <w:color w:val="000000"/>
          <w:sz w:val="24"/>
          <w:szCs w:val="24"/>
        </w:rPr>
        <w:t>0,890.</w:t>
      </w:r>
    </w:p>
    <w:p w14:paraId="1162EAA2" w14:textId="77777777" w:rsidR="005D10C9" w:rsidRPr="00456FBD"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Koefisien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regresi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hAnsi="Times New Roman" w:cs="Times New Roman"/>
          <w:i/>
          <w:iCs/>
          <w:sz w:val="24"/>
          <w:szCs w:val="24"/>
        </w:rPr>
        <w:t xml:space="preserve"> (b</w:t>
      </w:r>
      <w:r w:rsidRPr="00456FBD">
        <w:rPr>
          <w:rFonts w:ascii="Times New Roman" w:hAnsi="Times New Roman" w:cs="Times New Roman"/>
          <w:i/>
          <w:iCs/>
          <w:sz w:val="24"/>
          <w:szCs w:val="24"/>
          <w:vertAlign w:val="subscript"/>
        </w:rPr>
        <w:t>3</w:t>
      </w:r>
      <w:r w:rsidRPr="00456FBD">
        <w:rPr>
          <w:rFonts w:ascii="Times New Roman" w:hAnsi="Times New Roman" w:cs="Times New Roman"/>
          <w:i/>
          <w:iCs/>
          <w:sz w:val="24"/>
          <w:szCs w:val="24"/>
        </w:rPr>
        <w:t xml:space="preserve">) = + </w:t>
      </w:r>
      <w:r w:rsidRPr="00456FBD">
        <w:rPr>
          <w:rFonts w:ascii="Times New Roman" w:hAnsi="Times New Roman" w:cs="Times New Roman"/>
          <w:i/>
          <w:iCs/>
          <w:color w:val="000000"/>
          <w:sz w:val="24"/>
          <w:szCs w:val="24"/>
        </w:rPr>
        <w:t>1,943</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artinya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pengaruh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bahwa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jika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Aktiva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satuan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sedangkan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variabel</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lainnya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tetap</w:t>
      </w:r>
      <w:proofErr w:type="spellEnd"/>
      <w:r w:rsidRPr="00456FBD">
        <w:rPr>
          <w:rFonts w:ascii="Times New Roman" w:eastAsia="Times New Roman" w:hAnsi="Times New Roman" w:cs="Times New Roman"/>
          <w:i/>
          <w:iCs/>
          <w:sz w:val="24"/>
          <w:szCs w:val="24"/>
          <w:lang w:eastAsia="id-ID"/>
        </w:rPr>
        <w:t xml:space="preserve"> (constant), </w:t>
      </w:r>
      <w:proofErr w:type="spellStart"/>
      <w:r w:rsidRPr="00456FBD">
        <w:rPr>
          <w:rFonts w:ascii="Times New Roman" w:eastAsia="Times New Roman" w:hAnsi="Times New Roman" w:cs="Times New Roman"/>
          <w:i/>
          <w:iCs/>
          <w:sz w:val="24"/>
          <w:szCs w:val="24"/>
          <w:lang w:eastAsia="id-ID"/>
        </w:rPr>
        <w:t>maka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tingkat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likuiditas</w:t>
      </w:r>
      <w:proofErr w:type="spellEnd"/>
      <w:r w:rsidRPr="00456FBD">
        <w:rPr>
          <w:rFonts w:ascii="Times New Roman" w:eastAsia="Times New Roman" w:hAnsi="Times New Roman" w:cs="Times New Roman"/>
          <w:i/>
          <w:iCs/>
          <w:sz w:val="24"/>
          <w:szCs w:val="24"/>
          <w:lang w:eastAsia="id-ID"/>
        </w:rPr>
        <w:t xml:space="preserve"> (Y) </w:t>
      </w:r>
      <w:proofErr w:type="spellStart"/>
      <w:r w:rsidRPr="00456FBD">
        <w:rPr>
          <w:rFonts w:ascii="Times New Roman" w:eastAsia="Times New Roman" w:hAnsi="Times New Roman" w:cs="Times New Roman"/>
          <w:i/>
          <w:iCs/>
          <w:sz w:val="24"/>
          <w:szCs w:val="24"/>
          <w:lang w:eastAsia="id-ID"/>
        </w:rPr>
        <w:t>akan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meningkat</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sebesar</w:t>
      </w:r>
      <w:proofErr w:type="spellEnd"/>
      <w:r w:rsidRPr="00456FBD">
        <w:rPr>
          <w:rFonts w:ascii="Times New Roman" w:eastAsia="Times New Roman" w:hAnsi="Times New Roman" w:cs="Times New Roman"/>
          <w:i/>
          <w:iCs/>
          <w:sz w:val="24"/>
          <w:szCs w:val="24"/>
          <w:lang w:eastAsia="id-ID"/>
        </w:rPr>
        <w:t xml:space="preserve"> </w:t>
      </w:r>
      <w:r w:rsidRPr="00456FBD">
        <w:rPr>
          <w:rFonts w:ascii="Times New Roman" w:hAnsi="Times New Roman" w:cs="Times New Roman"/>
          <w:i/>
          <w:iCs/>
          <w:color w:val="000000"/>
          <w:sz w:val="24"/>
          <w:szCs w:val="24"/>
        </w:rPr>
        <w:t>1,943</w:t>
      </w:r>
      <w:r w:rsidRPr="00456FBD">
        <w:rPr>
          <w:rFonts w:ascii="Times New Roman" w:eastAsia="Times New Roman" w:hAnsi="Times New Roman" w:cs="Times New Roman"/>
          <w:i/>
          <w:iCs/>
          <w:sz w:val="24"/>
          <w:szCs w:val="24"/>
          <w:lang w:eastAsia="id-ID"/>
        </w:rPr>
        <w:t>.</w:t>
      </w:r>
    </w:p>
    <w:p w14:paraId="1AD0077F" w14:textId="77777777" w:rsidR="005D10C9" w:rsidRPr="005A1996"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color w:val="000000" w:themeColor="text1"/>
          <w:sz w:val="24"/>
          <w:szCs w:val="24"/>
        </w:rPr>
      </w:pPr>
      <w:proofErr w:type="spellStart"/>
      <w:r w:rsidRPr="005A1996">
        <w:rPr>
          <w:rFonts w:ascii="Times New Roman" w:hAnsi="Times New Roman" w:cs="Times New Roman"/>
          <w:i/>
          <w:iCs/>
          <w:color w:val="000000" w:themeColor="text1"/>
          <w:sz w:val="24"/>
          <w:szCs w:val="24"/>
        </w:rPr>
        <w:t>Koefisien</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regresi</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variabel</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rasio</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profitabilitas</w:t>
      </w:r>
      <w:proofErr w:type="spellEnd"/>
      <w:r w:rsidRPr="005A1996">
        <w:rPr>
          <w:rFonts w:ascii="Times New Roman" w:hAnsi="Times New Roman" w:cs="Times New Roman"/>
          <w:i/>
          <w:iCs/>
          <w:color w:val="000000" w:themeColor="text1"/>
          <w:sz w:val="24"/>
          <w:szCs w:val="24"/>
        </w:rPr>
        <w:t xml:space="preserve"> (b</w:t>
      </w:r>
      <w:r w:rsidRPr="005A1996">
        <w:rPr>
          <w:rFonts w:ascii="Times New Roman" w:hAnsi="Times New Roman" w:cs="Times New Roman"/>
          <w:i/>
          <w:iCs/>
          <w:color w:val="000000" w:themeColor="text1"/>
          <w:sz w:val="24"/>
          <w:szCs w:val="24"/>
          <w:vertAlign w:val="subscript"/>
        </w:rPr>
        <w:t>4</w:t>
      </w:r>
      <w:r w:rsidRPr="005A1996">
        <w:rPr>
          <w:rFonts w:ascii="Times New Roman" w:hAnsi="Times New Roman" w:cs="Times New Roman"/>
          <w:i/>
          <w:iCs/>
          <w:color w:val="000000" w:themeColor="text1"/>
          <w:sz w:val="24"/>
          <w:szCs w:val="24"/>
        </w:rPr>
        <w:t xml:space="preserve">) = + 0,838, </w:t>
      </w:r>
      <w:proofErr w:type="spellStart"/>
      <w:r w:rsidRPr="005A1996">
        <w:rPr>
          <w:rFonts w:ascii="Times New Roman" w:hAnsi="Times New Roman" w:cs="Times New Roman"/>
          <w:i/>
          <w:iCs/>
          <w:color w:val="000000" w:themeColor="text1"/>
          <w:sz w:val="24"/>
          <w:szCs w:val="24"/>
        </w:rPr>
        <w:t>artinya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ada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pengaruh</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positif</w:t>
      </w:r>
      <w:proofErr w:type="spellEnd"/>
      <w:r w:rsidRPr="005A1996">
        <w:rPr>
          <w:rFonts w:ascii="Times New Roman" w:hAnsi="Times New Roman" w:cs="Times New Roman"/>
          <w:i/>
          <w:iCs/>
          <w:color w:val="000000" w:themeColor="text1"/>
          <w:sz w:val="24"/>
          <w:szCs w:val="24"/>
        </w:rPr>
        <w:t xml:space="preserve"> yang </w:t>
      </w:r>
      <w:proofErr w:type="spellStart"/>
      <w:r w:rsidRPr="005A1996">
        <w:rPr>
          <w:rFonts w:ascii="Times New Roman" w:hAnsi="Times New Roman" w:cs="Times New Roman"/>
          <w:i/>
          <w:iCs/>
          <w:color w:val="000000" w:themeColor="text1"/>
          <w:sz w:val="24"/>
          <w:szCs w:val="24"/>
        </w:rPr>
        <w:t>berarti</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bahwa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jika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variabel</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rasio</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profitabilitas</w:t>
      </w:r>
      <w:proofErr w:type="spellEnd"/>
      <w:r w:rsidRPr="005A1996">
        <w:rPr>
          <w:rFonts w:ascii="Times New Roman" w:hAnsi="Times New Roman" w:cs="Times New Roman"/>
          <w:i/>
          <w:iCs/>
          <w:color w:val="000000" w:themeColor="text1"/>
          <w:sz w:val="24"/>
          <w:szCs w:val="24"/>
        </w:rPr>
        <w:t xml:space="preserve"> </w:t>
      </w:r>
      <w:r w:rsidRPr="005A1996">
        <w:rPr>
          <w:rFonts w:ascii="Times New Roman" w:eastAsia="Times New Roman" w:hAnsi="Times New Roman" w:cs="Times New Roman"/>
          <w:i/>
          <w:iCs/>
          <w:color w:val="000000" w:themeColor="text1"/>
          <w:sz w:val="24"/>
          <w:szCs w:val="24"/>
          <w:lang w:eastAsia="id-ID"/>
        </w:rPr>
        <w:t>(X</w:t>
      </w:r>
      <w:r w:rsidRPr="005A1996">
        <w:rPr>
          <w:rFonts w:ascii="Times New Roman" w:eastAsia="Times New Roman" w:hAnsi="Times New Roman" w:cs="Times New Roman"/>
          <w:i/>
          <w:iCs/>
          <w:color w:val="000000" w:themeColor="text1"/>
          <w:sz w:val="24"/>
          <w:szCs w:val="24"/>
          <w:vertAlign w:val="subscript"/>
          <w:lang w:eastAsia="id-ID"/>
        </w:rPr>
        <w:t>4</w:t>
      </w:r>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meningkat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satu</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satuan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sedangkan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variabel</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lainnya</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tetap</w:t>
      </w:r>
      <w:proofErr w:type="spellEnd"/>
      <w:r w:rsidRPr="005A1996">
        <w:rPr>
          <w:rFonts w:ascii="Times New Roman" w:eastAsia="Times New Roman" w:hAnsi="Times New Roman" w:cs="Times New Roman"/>
          <w:i/>
          <w:iCs/>
          <w:color w:val="000000" w:themeColor="text1"/>
          <w:sz w:val="24"/>
          <w:szCs w:val="24"/>
          <w:lang w:eastAsia="id-ID"/>
        </w:rPr>
        <w:t xml:space="preserve"> (constant), </w:t>
      </w:r>
      <w:proofErr w:type="spellStart"/>
      <w:r w:rsidRPr="005A1996">
        <w:rPr>
          <w:rFonts w:ascii="Times New Roman" w:eastAsia="Times New Roman" w:hAnsi="Times New Roman" w:cs="Times New Roman"/>
          <w:i/>
          <w:iCs/>
          <w:color w:val="000000" w:themeColor="text1"/>
          <w:sz w:val="24"/>
          <w:szCs w:val="24"/>
          <w:lang w:eastAsia="id-ID"/>
        </w:rPr>
        <w:t>maka</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tingkat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likuiditas</w:t>
      </w:r>
      <w:proofErr w:type="spellEnd"/>
      <w:r w:rsidRPr="005A1996">
        <w:rPr>
          <w:rFonts w:ascii="Times New Roman" w:eastAsia="Times New Roman" w:hAnsi="Times New Roman" w:cs="Times New Roman"/>
          <w:i/>
          <w:iCs/>
          <w:color w:val="000000" w:themeColor="text1"/>
          <w:sz w:val="24"/>
          <w:szCs w:val="24"/>
          <w:lang w:eastAsia="id-ID"/>
        </w:rPr>
        <w:t xml:space="preserve"> (Y) </w:t>
      </w:r>
      <w:proofErr w:type="spellStart"/>
      <w:r w:rsidRPr="005A1996">
        <w:rPr>
          <w:rFonts w:ascii="Times New Roman" w:eastAsia="Times New Roman" w:hAnsi="Times New Roman" w:cs="Times New Roman"/>
          <w:i/>
          <w:iCs/>
          <w:color w:val="000000" w:themeColor="text1"/>
          <w:sz w:val="24"/>
          <w:szCs w:val="24"/>
          <w:lang w:eastAsia="id-ID"/>
        </w:rPr>
        <w:t>akan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meningkat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sebesar</w:t>
      </w:r>
      <w:proofErr w:type="spellEnd"/>
      <w:r w:rsidRPr="005A1996">
        <w:rPr>
          <w:rFonts w:ascii="Times New Roman" w:eastAsia="Times New Roman" w:hAnsi="Times New Roman" w:cs="Times New Roman"/>
          <w:i/>
          <w:iCs/>
          <w:color w:val="000000" w:themeColor="text1"/>
          <w:sz w:val="24"/>
          <w:szCs w:val="24"/>
          <w:lang w:eastAsia="id-ID"/>
        </w:rPr>
        <w:t xml:space="preserve"> </w:t>
      </w:r>
      <w:r w:rsidRPr="005A1996">
        <w:rPr>
          <w:rFonts w:ascii="Times New Roman" w:hAnsi="Times New Roman" w:cs="Times New Roman"/>
          <w:i/>
          <w:iCs/>
          <w:color w:val="000000" w:themeColor="text1"/>
          <w:sz w:val="24"/>
          <w:szCs w:val="24"/>
        </w:rPr>
        <w:t>0,838</w:t>
      </w:r>
      <w:r w:rsidRPr="005A1996">
        <w:rPr>
          <w:rFonts w:ascii="Times New Roman" w:eastAsia="Times New Roman" w:hAnsi="Times New Roman" w:cs="Times New Roman"/>
          <w:i/>
          <w:iCs/>
          <w:color w:val="000000" w:themeColor="text1"/>
          <w:sz w:val="24"/>
          <w:szCs w:val="24"/>
          <w:lang w:eastAsia="id-ID"/>
        </w:rPr>
        <w:t>.</w:t>
      </w:r>
    </w:p>
    <w:p w14:paraId="39BC40EB" w14:textId="77777777" w:rsidR="005D10C9" w:rsidRPr="005A1996" w:rsidRDefault="005D10C9" w:rsidP="00456FBD">
      <w:pPr>
        <w:pStyle w:val="ListParagraph"/>
        <w:numPr>
          <w:ilvl w:val="0"/>
          <w:numId w:val="17"/>
        </w:numPr>
        <w:autoSpaceDE w:val="0"/>
        <w:autoSpaceDN w:val="0"/>
        <w:adjustRightInd w:val="0"/>
        <w:spacing w:after="0" w:line="240" w:lineRule="auto"/>
        <w:jc w:val="both"/>
        <w:rPr>
          <w:rFonts w:ascii="Times New Roman" w:hAnsi="Times New Roman" w:cs="Times New Roman"/>
          <w:i/>
          <w:iCs/>
          <w:color w:val="000000" w:themeColor="text1"/>
          <w:sz w:val="24"/>
          <w:szCs w:val="24"/>
        </w:rPr>
      </w:pPr>
      <w:proofErr w:type="spellStart"/>
      <w:r w:rsidRPr="005A1996">
        <w:rPr>
          <w:rFonts w:ascii="Times New Roman" w:hAnsi="Times New Roman" w:cs="Times New Roman"/>
          <w:i/>
          <w:iCs/>
          <w:color w:val="000000" w:themeColor="text1"/>
          <w:sz w:val="24"/>
          <w:szCs w:val="24"/>
        </w:rPr>
        <w:t>Koefisien</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regresi</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variabel</w:t>
      </w:r>
      <w:proofErr w:type="spellEnd"/>
      <w:r w:rsidRPr="005A1996">
        <w:rPr>
          <w:rFonts w:ascii="Times New Roman" w:hAnsi="Times New Roman" w:cs="Times New Roman"/>
          <w:i/>
          <w:iCs/>
          <w:color w:val="000000" w:themeColor="text1"/>
          <w:sz w:val="24"/>
          <w:szCs w:val="24"/>
        </w:rPr>
        <w:t xml:space="preserve"> </w:t>
      </w:r>
      <w:r w:rsidRPr="005A1996">
        <w:rPr>
          <w:rFonts w:ascii="Times New Roman" w:hAnsi="Times New Roman" w:cs="Times New Roman"/>
          <w:i/>
          <w:iCs/>
          <w:color w:val="000000" w:themeColor="text1"/>
          <w:sz w:val="24"/>
          <w:szCs w:val="24"/>
          <w:lang w:val="id-ID"/>
        </w:rPr>
        <w:t xml:space="preserve">Pembiayaan </w:t>
      </w:r>
      <w:r w:rsidRPr="005A1996">
        <w:rPr>
          <w:rFonts w:ascii="Times New Roman" w:hAnsi="Times New Roman" w:cs="Times New Roman"/>
          <w:i/>
          <w:iCs/>
          <w:color w:val="000000" w:themeColor="text1"/>
          <w:sz w:val="24"/>
          <w:szCs w:val="24"/>
        </w:rPr>
        <w:t>(b</w:t>
      </w:r>
      <w:r w:rsidRPr="005A1996">
        <w:rPr>
          <w:rFonts w:ascii="Times New Roman" w:hAnsi="Times New Roman" w:cs="Times New Roman"/>
          <w:i/>
          <w:iCs/>
          <w:color w:val="000000" w:themeColor="text1"/>
          <w:sz w:val="24"/>
          <w:szCs w:val="24"/>
          <w:vertAlign w:val="subscript"/>
        </w:rPr>
        <w:t>5</w:t>
      </w:r>
      <w:r w:rsidRPr="005A1996">
        <w:rPr>
          <w:rFonts w:ascii="Times New Roman" w:hAnsi="Times New Roman" w:cs="Times New Roman"/>
          <w:i/>
          <w:iCs/>
          <w:color w:val="000000" w:themeColor="text1"/>
          <w:sz w:val="24"/>
          <w:szCs w:val="24"/>
        </w:rPr>
        <w:t xml:space="preserve">) = + 0,863, </w:t>
      </w:r>
      <w:proofErr w:type="spellStart"/>
      <w:r w:rsidRPr="005A1996">
        <w:rPr>
          <w:rFonts w:ascii="Times New Roman" w:hAnsi="Times New Roman" w:cs="Times New Roman"/>
          <w:i/>
          <w:iCs/>
          <w:color w:val="000000" w:themeColor="text1"/>
          <w:sz w:val="24"/>
          <w:szCs w:val="24"/>
        </w:rPr>
        <w:t>artinya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ada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pengaruh</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positif</w:t>
      </w:r>
      <w:proofErr w:type="spellEnd"/>
      <w:r w:rsidRPr="005A1996">
        <w:rPr>
          <w:rFonts w:ascii="Times New Roman" w:hAnsi="Times New Roman" w:cs="Times New Roman"/>
          <w:i/>
          <w:iCs/>
          <w:color w:val="000000" w:themeColor="text1"/>
          <w:sz w:val="24"/>
          <w:szCs w:val="24"/>
        </w:rPr>
        <w:t xml:space="preserve"> yang </w:t>
      </w:r>
      <w:proofErr w:type="spellStart"/>
      <w:r w:rsidRPr="005A1996">
        <w:rPr>
          <w:rFonts w:ascii="Times New Roman" w:hAnsi="Times New Roman" w:cs="Times New Roman"/>
          <w:i/>
          <w:iCs/>
          <w:color w:val="000000" w:themeColor="text1"/>
          <w:sz w:val="24"/>
          <w:szCs w:val="24"/>
        </w:rPr>
        <w:t>berarti</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bahwa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jika</w:t>
      </w:r>
      <w:proofErr w:type="spellEnd"/>
      <w:r w:rsidRPr="005A1996">
        <w:rPr>
          <w:rFonts w:ascii="Times New Roman" w:hAnsi="Times New Roman" w:cs="Times New Roman"/>
          <w:i/>
          <w:iCs/>
          <w:color w:val="000000" w:themeColor="text1"/>
          <w:sz w:val="24"/>
          <w:szCs w:val="24"/>
        </w:rPr>
        <w:t xml:space="preserve"> </w:t>
      </w:r>
      <w:proofErr w:type="spellStart"/>
      <w:r w:rsidRPr="005A1996">
        <w:rPr>
          <w:rFonts w:ascii="Times New Roman" w:hAnsi="Times New Roman" w:cs="Times New Roman"/>
          <w:i/>
          <w:iCs/>
          <w:color w:val="000000" w:themeColor="text1"/>
          <w:sz w:val="24"/>
          <w:szCs w:val="24"/>
        </w:rPr>
        <w:t>variabel</w:t>
      </w:r>
      <w:proofErr w:type="spellEnd"/>
      <w:r w:rsidRPr="005A1996">
        <w:rPr>
          <w:rFonts w:ascii="Times New Roman" w:hAnsi="Times New Roman" w:cs="Times New Roman"/>
          <w:i/>
          <w:iCs/>
          <w:color w:val="000000" w:themeColor="text1"/>
          <w:sz w:val="24"/>
          <w:szCs w:val="24"/>
        </w:rPr>
        <w:t xml:space="preserve"> </w:t>
      </w:r>
      <w:r w:rsidRPr="005A1996">
        <w:rPr>
          <w:rFonts w:ascii="Times New Roman" w:hAnsi="Times New Roman" w:cs="Times New Roman"/>
          <w:i/>
          <w:iCs/>
          <w:color w:val="000000" w:themeColor="text1"/>
          <w:sz w:val="24"/>
          <w:szCs w:val="24"/>
          <w:lang w:val="id-ID"/>
        </w:rPr>
        <w:t xml:space="preserve">Pembiayaan </w:t>
      </w:r>
      <w:r w:rsidRPr="005A1996">
        <w:rPr>
          <w:rFonts w:ascii="Times New Roman" w:eastAsia="Times New Roman" w:hAnsi="Times New Roman" w:cs="Times New Roman"/>
          <w:i/>
          <w:iCs/>
          <w:color w:val="000000" w:themeColor="text1"/>
          <w:sz w:val="24"/>
          <w:szCs w:val="24"/>
          <w:lang w:eastAsia="id-ID"/>
        </w:rPr>
        <w:t>(X</w:t>
      </w:r>
      <w:r w:rsidRPr="005A1996">
        <w:rPr>
          <w:rFonts w:ascii="Times New Roman" w:eastAsia="Times New Roman" w:hAnsi="Times New Roman" w:cs="Times New Roman"/>
          <w:i/>
          <w:iCs/>
          <w:color w:val="000000" w:themeColor="text1"/>
          <w:sz w:val="24"/>
          <w:szCs w:val="24"/>
          <w:vertAlign w:val="subscript"/>
          <w:lang w:eastAsia="id-ID"/>
        </w:rPr>
        <w:t>5</w:t>
      </w:r>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meningkat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satu</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satuan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sedangkan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variabel</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lainnya</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tetap</w:t>
      </w:r>
      <w:proofErr w:type="spellEnd"/>
      <w:r w:rsidRPr="005A1996">
        <w:rPr>
          <w:rFonts w:ascii="Times New Roman" w:eastAsia="Times New Roman" w:hAnsi="Times New Roman" w:cs="Times New Roman"/>
          <w:i/>
          <w:iCs/>
          <w:color w:val="000000" w:themeColor="text1"/>
          <w:sz w:val="24"/>
          <w:szCs w:val="24"/>
          <w:lang w:eastAsia="id-ID"/>
        </w:rPr>
        <w:t xml:space="preserve"> (constant), </w:t>
      </w:r>
      <w:proofErr w:type="spellStart"/>
      <w:r w:rsidRPr="005A1996">
        <w:rPr>
          <w:rFonts w:ascii="Times New Roman" w:eastAsia="Times New Roman" w:hAnsi="Times New Roman" w:cs="Times New Roman"/>
          <w:i/>
          <w:iCs/>
          <w:color w:val="000000" w:themeColor="text1"/>
          <w:sz w:val="24"/>
          <w:szCs w:val="24"/>
          <w:lang w:eastAsia="id-ID"/>
        </w:rPr>
        <w:t>maka</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tingkat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likuiditas</w:t>
      </w:r>
      <w:proofErr w:type="spellEnd"/>
      <w:r w:rsidRPr="005A1996">
        <w:rPr>
          <w:rFonts w:ascii="Times New Roman" w:eastAsia="Times New Roman" w:hAnsi="Times New Roman" w:cs="Times New Roman"/>
          <w:i/>
          <w:iCs/>
          <w:color w:val="000000" w:themeColor="text1"/>
          <w:sz w:val="24"/>
          <w:szCs w:val="24"/>
          <w:lang w:eastAsia="id-ID"/>
        </w:rPr>
        <w:t xml:space="preserve"> (Y) </w:t>
      </w:r>
      <w:proofErr w:type="spellStart"/>
      <w:r w:rsidRPr="005A1996">
        <w:rPr>
          <w:rFonts w:ascii="Times New Roman" w:eastAsia="Times New Roman" w:hAnsi="Times New Roman" w:cs="Times New Roman"/>
          <w:i/>
          <w:iCs/>
          <w:color w:val="000000" w:themeColor="text1"/>
          <w:sz w:val="24"/>
          <w:szCs w:val="24"/>
          <w:lang w:eastAsia="id-ID"/>
        </w:rPr>
        <w:t>akan</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meningkat</w:t>
      </w:r>
      <w:proofErr w:type="spellEnd"/>
      <w:r w:rsidRPr="005A1996">
        <w:rPr>
          <w:rFonts w:ascii="Times New Roman" w:eastAsia="Times New Roman" w:hAnsi="Times New Roman" w:cs="Times New Roman"/>
          <w:i/>
          <w:iCs/>
          <w:color w:val="000000" w:themeColor="text1"/>
          <w:sz w:val="24"/>
          <w:szCs w:val="24"/>
          <w:lang w:eastAsia="id-ID"/>
        </w:rPr>
        <w:t xml:space="preserve"> </w:t>
      </w:r>
      <w:proofErr w:type="spellStart"/>
      <w:r w:rsidRPr="005A1996">
        <w:rPr>
          <w:rFonts w:ascii="Times New Roman" w:eastAsia="Times New Roman" w:hAnsi="Times New Roman" w:cs="Times New Roman"/>
          <w:i/>
          <w:iCs/>
          <w:color w:val="000000" w:themeColor="text1"/>
          <w:sz w:val="24"/>
          <w:szCs w:val="24"/>
          <w:lang w:eastAsia="id-ID"/>
        </w:rPr>
        <w:t>sebesar</w:t>
      </w:r>
      <w:proofErr w:type="spellEnd"/>
      <w:r w:rsidRPr="005A1996">
        <w:rPr>
          <w:rFonts w:ascii="Times New Roman" w:eastAsia="Times New Roman" w:hAnsi="Times New Roman" w:cs="Times New Roman"/>
          <w:i/>
          <w:iCs/>
          <w:color w:val="000000" w:themeColor="text1"/>
          <w:sz w:val="24"/>
          <w:szCs w:val="24"/>
          <w:lang w:eastAsia="id-ID"/>
        </w:rPr>
        <w:t xml:space="preserve"> </w:t>
      </w:r>
      <w:r w:rsidRPr="005A1996">
        <w:rPr>
          <w:rFonts w:ascii="Times New Roman" w:hAnsi="Times New Roman" w:cs="Times New Roman"/>
          <w:i/>
          <w:iCs/>
          <w:color w:val="000000" w:themeColor="text1"/>
          <w:sz w:val="24"/>
          <w:szCs w:val="24"/>
        </w:rPr>
        <w:t>0,863</w:t>
      </w:r>
      <w:r w:rsidRPr="005A1996">
        <w:rPr>
          <w:rFonts w:ascii="Times New Roman" w:eastAsia="Times New Roman" w:hAnsi="Times New Roman" w:cs="Times New Roman"/>
          <w:i/>
          <w:iCs/>
          <w:color w:val="000000" w:themeColor="text1"/>
          <w:sz w:val="24"/>
          <w:szCs w:val="24"/>
          <w:lang w:eastAsia="id-ID"/>
        </w:rPr>
        <w:t>.</w:t>
      </w:r>
    </w:p>
    <w:p w14:paraId="0613508A" w14:textId="5F1C55BF" w:rsidR="005D10C9" w:rsidRPr="00456FBD" w:rsidRDefault="005D10C9" w:rsidP="00456FBD">
      <w:pPr>
        <w:pStyle w:val="Heading3"/>
        <w:keepNext/>
        <w:keepLines/>
        <w:numPr>
          <w:ilvl w:val="0"/>
          <w:numId w:val="23"/>
        </w:numPr>
        <w:autoSpaceDE/>
        <w:autoSpaceDN/>
        <w:adjustRightInd/>
        <w:jc w:val="both"/>
        <w:rPr>
          <w:rFonts w:ascii="Times New Roman" w:hAnsi="Times New Roman" w:cs="Times New Roman"/>
          <w:b w:val="0"/>
          <w:bCs w:val="0"/>
          <w:i/>
          <w:iCs/>
          <w:color w:val="auto"/>
        </w:rPr>
      </w:pPr>
      <w:bookmarkStart w:id="9" w:name="_Toc64720698"/>
      <w:bookmarkStart w:id="10" w:name="_Toc64721124"/>
      <w:bookmarkStart w:id="11" w:name="_Toc77770346"/>
      <w:r w:rsidRPr="00456FBD">
        <w:rPr>
          <w:rFonts w:ascii="Times New Roman" w:hAnsi="Times New Roman" w:cs="Times New Roman"/>
          <w:i/>
          <w:iCs/>
          <w:color w:val="auto"/>
        </w:rPr>
        <w:lastRenderedPageBreak/>
        <w:t xml:space="preserve">Uji </w:t>
      </w:r>
      <w:proofErr w:type="spellStart"/>
      <w:r w:rsidRPr="00456FBD">
        <w:rPr>
          <w:rFonts w:ascii="Times New Roman" w:hAnsi="Times New Roman" w:cs="Times New Roman"/>
          <w:i/>
          <w:iCs/>
          <w:color w:val="auto"/>
        </w:rPr>
        <w:t>Hipotesis</w:t>
      </w:r>
      <w:bookmarkEnd w:id="9"/>
      <w:bookmarkEnd w:id="10"/>
      <w:bookmarkEnd w:id="11"/>
      <w:proofErr w:type="spellEnd"/>
    </w:p>
    <w:p w14:paraId="2E057774" w14:textId="5A30301F" w:rsidR="005D10C9" w:rsidRPr="00456FBD" w:rsidRDefault="005D10C9" w:rsidP="00456FBD">
      <w:pPr>
        <w:pStyle w:val="ListParagraph"/>
        <w:numPr>
          <w:ilvl w:val="0"/>
          <w:numId w:val="24"/>
        </w:numPr>
        <w:spacing w:after="0" w:line="240" w:lineRule="auto"/>
        <w:rPr>
          <w:rFonts w:ascii="Times New Roman" w:hAnsi="Times New Roman" w:cs="Times New Roman"/>
          <w:i/>
          <w:iCs/>
          <w:sz w:val="24"/>
          <w:szCs w:val="24"/>
        </w:rPr>
      </w:pPr>
      <w:r w:rsidRPr="00456FBD">
        <w:rPr>
          <w:rFonts w:ascii="Times New Roman" w:hAnsi="Times New Roman" w:cs="Times New Roman"/>
          <w:i/>
          <w:iCs/>
          <w:sz w:val="24"/>
          <w:szCs w:val="24"/>
        </w:rPr>
        <w:t>Uji t</w:t>
      </w:r>
    </w:p>
    <w:p w14:paraId="22C47542" w14:textId="01A72711" w:rsidR="005D10C9" w:rsidRPr="00456FBD" w:rsidRDefault="005D10C9" w:rsidP="00456FBD">
      <w:pPr>
        <w:pStyle w:val="ListParagraph"/>
        <w:spacing w:after="0" w:line="240" w:lineRule="auto"/>
        <w:ind w:left="567" w:firstLine="709"/>
        <w:jc w:val="both"/>
        <w:rPr>
          <w:rFonts w:ascii="Times New Roman" w:hAnsi="Times New Roman" w:cs="Times New Roman"/>
          <w:i/>
          <w:iCs/>
          <w:sz w:val="24"/>
          <w:szCs w:val="24"/>
        </w:rPr>
      </w:pPr>
      <w:r w:rsidRPr="00456FBD">
        <w:rPr>
          <w:rFonts w:ascii="Times New Roman" w:hAnsi="Times New Roman" w:cs="Times New Roman"/>
          <w:i/>
          <w:iCs/>
          <w:sz w:val="24"/>
        </w:rPr>
        <w:t xml:space="preserve">Uji t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untuk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mengetahui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tidaknya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r w:rsidRPr="00456FBD">
        <w:rPr>
          <w:rFonts w:ascii="Times New Roman" w:eastAsia="Times New Roman" w:hAnsi="Times New Roman" w:cs="Times New Roman"/>
          <w:i/>
          <w:iCs/>
          <w:sz w:val="24"/>
          <w:szCs w:val="24"/>
          <w:lang w:eastAsia="id-ID"/>
        </w:rPr>
        <w:t xml:space="preserve">Dana </w:t>
      </w:r>
      <w:proofErr w:type="spellStart"/>
      <w:r w:rsidRPr="00456FBD">
        <w:rPr>
          <w:rFonts w:ascii="Times New Roman" w:eastAsia="Times New Roman" w:hAnsi="Times New Roman" w:cs="Times New Roman"/>
          <w:i/>
          <w:iCs/>
          <w:sz w:val="24"/>
          <w:szCs w:val="24"/>
          <w:lang w:eastAsia="id-ID"/>
        </w:rPr>
        <w:t>Pihak</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4</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(X</w:t>
      </w:r>
      <w:r w:rsidRPr="00456FBD">
        <w:rPr>
          <w:rFonts w:ascii="Times New Roman" w:hAnsi="Times New Roman" w:cs="Times New Roman"/>
          <w:i/>
          <w:iCs/>
          <w:sz w:val="24"/>
          <w:vertAlign w:val="subscript"/>
        </w:rPr>
        <w:t>5</w:t>
      </w:r>
      <w:r w:rsidRPr="00456FBD">
        <w:rPr>
          <w:rFonts w:ascii="Times New Roman" w:hAnsi="Times New Roman" w:cs="Times New Roman"/>
          <w:i/>
          <w:iCs/>
          <w:sz w:val="24"/>
        </w:rPr>
        <w:t>)</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hAnsi="Times New Roman" w:cs="Times New Roman"/>
          <w:i/>
          <w:iCs/>
          <w:sz w:val="24"/>
          <w:szCs w:val="24"/>
        </w:rPr>
        <w:t>Terhadap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(Y) </w:t>
      </w:r>
      <w:proofErr w:type="spellStart"/>
      <w:r w:rsidRPr="00456FBD">
        <w:rPr>
          <w:rFonts w:ascii="Times New Roman" w:hAnsi="Times New Roman" w:cs="Times New Roman"/>
          <w:i/>
          <w:iCs/>
          <w:sz w:val="24"/>
          <w:szCs w:val="24"/>
        </w:rPr>
        <w:t>secara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persial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Perumusan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hipotesis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sebagai</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berikut</w:t>
      </w:r>
      <w:proofErr w:type="spellEnd"/>
      <w:r w:rsidRPr="00456FBD">
        <w:rPr>
          <w:rFonts w:ascii="Times New Roman" w:hAnsi="Times New Roman" w:cs="Times New Roman"/>
          <w:i/>
          <w:iCs/>
          <w:sz w:val="24"/>
          <w:szCs w:val="24"/>
        </w:rPr>
        <w:t xml:space="preserve"> :</w:t>
      </w:r>
      <w:proofErr w:type="gramEnd"/>
    </w:p>
    <w:p w14:paraId="049269E8" w14:textId="77777777" w:rsidR="005D10C9" w:rsidRPr="00456FBD" w:rsidRDefault="005D10C9" w:rsidP="00456FBD">
      <w:pPr>
        <w:pStyle w:val="ListParagraph"/>
        <w:spacing w:after="0" w:line="240" w:lineRule="auto"/>
        <w:ind w:left="567" w:firstLine="709"/>
        <w:jc w:val="both"/>
        <w:rPr>
          <w:rFonts w:ascii="Times New Roman" w:hAnsi="Times New Roman" w:cs="Times New Roman"/>
          <w:i/>
          <w:iCs/>
          <w:sz w:val="24"/>
          <w:szCs w:val="24"/>
        </w:rPr>
      </w:pPr>
    </w:p>
    <w:p w14:paraId="65D32FD4" w14:textId="68825546" w:rsidR="005D10C9" w:rsidRPr="00456FBD" w:rsidRDefault="005D10C9" w:rsidP="00456FBD">
      <w:pPr>
        <w:pStyle w:val="ListParagraph"/>
        <w:numPr>
          <w:ilvl w:val="0"/>
          <w:numId w:val="25"/>
        </w:numPr>
        <w:spacing w:after="0" w:line="240" w:lineRule="auto"/>
        <w:jc w:val="both"/>
        <w:rPr>
          <w:rFonts w:ascii="Times New Roman" w:hAnsi="Times New Roman" w:cs="Times New Roman"/>
          <w:i/>
          <w:iCs/>
          <w:sz w:val="24"/>
        </w:rPr>
      </w:pPr>
      <w:bookmarkStart w:id="12" w:name="_Hlk64716733"/>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Pertama</w:t>
      </w:r>
      <w:proofErr w:type="spellEnd"/>
    </w:p>
    <w:p w14:paraId="71DEC376" w14:textId="77777777" w:rsidR="005D10C9" w:rsidRPr="00456FBD" w:rsidRDefault="005D10C9" w:rsidP="00456FBD">
      <w:pPr>
        <w:pStyle w:val="ListParagraph"/>
        <w:spacing w:line="240" w:lineRule="auto"/>
        <w:ind w:left="851" w:firstLine="708"/>
        <w:jc w:val="both"/>
        <w:rPr>
          <w:rFonts w:ascii="Times New Roman" w:hAnsi="Times New Roman" w:cs="Times New Roman"/>
          <w:i/>
          <w:iCs/>
          <w:w w:val="105"/>
          <w:sz w:val="24"/>
          <w:szCs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pertama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dana </w:t>
      </w:r>
      <w:proofErr w:type="spellStart"/>
      <w:r w:rsidRPr="00456FBD">
        <w:rPr>
          <w:rFonts w:ascii="Times New Roman" w:hAnsi="Times New Roman" w:cs="Times New Roman"/>
          <w:i/>
          <w:iCs/>
          <w:sz w:val="24"/>
        </w:rPr>
        <w:t>pihak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ketiga</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responden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sebanyak</w:t>
      </w:r>
      <w:proofErr w:type="spellEnd"/>
      <w:r w:rsidRPr="00456FBD">
        <w:rPr>
          <w:rFonts w:ascii="Times New Roman" w:hAnsi="Times New Roman" w:cs="Times New Roman"/>
          <w:i/>
          <w:iCs/>
          <w:sz w:val="24"/>
        </w:rPr>
        <w:t xml:space="preserve"> 60 orang. Hasil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menggunakan</w:t>
      </w:r>
      <w:proofErr w:type="spellEnd"/>
      <w:r w:rsidRPr="00456FBD">
        <w:rPr>
          <w:rFonts w:ascii="Times New Roman" w:hAnsi="Times New Roman" w:cs="Times New Roman"/>
          <w:i/>
          <w:iCs/>
          <w:sz w:val="24"/>
        </w:rPr>
        <w:t xml:space="preserve"> SPSS,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3,361</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sedangkan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pada </w:t>
      </w:r>
      <w:proofErr w:type="spellStart"/>
      <w:r w:rsidRPr="00456FBD">
        <w:rPr>
          <w:rFonts w:ascii="Times New Roman" w:hAnsi="Times New Roman" w:cs="Times New Roman"/>
          <w:i/>
          <w:iCs/>
          <w:sz w:val="24"/>
        </w:rPr>
        <w:t>taraf</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5%/2 dan df (n-k-1 = 60-5-1) =54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3,361</w:t>
      </w:r>
      <w:r w:rsidRPr="00456FBD">
        <w:rPr>
          <w:rFonts w:ascii="Times New Roman" w:hAnsi="Times New Roman" w:cs="Times New Roman"/>
          <w:i/>
          <w:iCs/>
          <w:sz w:val="24"/>
        </w:rPr>
        <w:t>) &gt;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dana </w:t>
      </w:r>
      <w:proofErr w:type="spellStart"/>
      <w:r w:rsidRPr="00456FBD">
        <w:rPr>
          <w:rFonts w:ascii="Times New Roman" w:hAnsi="Times New Roman" w:cs="Times New Roman"/>
          <w:i/>
          <w:iCs/>
          <w:sz w:val="24"/>
        </w:rPr>
        <w:t>pihak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ketiga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 Dari </w:t>
      </w:r>
      <w:proofErr w:type="spellStart"/>
      <w:r w:rsidRPr="00456FBD">
        <w:rPr>
          <w:rFonts w:ascii="Times New Roman" w:hAnsi="Times New Roman" w:cs="Times New Roman"/>
          <w:i/>
          <w:iCs/>
          <w:sz w:val="24"/>
        </w:rPr>
        <w:t>penjelasan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nampak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mengatakan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dana </w:t>
      </w:r>
      <w:proofErr w:type="spellStart"/>
      <w:r w:rsidRPr="00456FBD">
        <w:rPr>
          <w:rFonts w:ascii="Times New Roman" w:hAnsi="Times New Roman" w:cs="Times New Roman"/>
          <w:i/>
          <w:iCs/>
          <w:sz w:val="24"/>
        </w:rPr>
        <w:t>pihak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ketiga</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1</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(Y)”, </w:t>
      </w:r>
      <w:proofErr w:type="spellStart"/>
      <w:r w:rsidRPr="00456FBD">
        <w:rPr>
          <w:rFonts w:ascii="Times New Roman" w:hAnsi="Times New Roman" w:cs="Times New Roman"/>
          <w:b/>
          <w:bCs/>
          <w:i/>
          <w:iCs/>
          <w:sz w:val="24"/>
        </w:rPr>
        <w:t>dapat</w:t>
      </w:r>
      <w:proofErr w:type="spellEnd"/>
      <w:r w:rsidRPr="00456FBD">
        <w:rPr>
          <w:rFonts w:ascii="Times New Roman" w:hAnsi="Times New Roman" w:cs="Times New Roman"/>
          <w:b/>
          <w:bCs/>
          <w:i/>
          <w:iCs/>
          <w:sz w:val="24"/>
        </w:rPr>
        <w:t xml:space="preserve"> </w:t>
      </w:r>
      <w:proofErr w:type="spellStart"/>
      <w:r w:rsidRPr="00456FBD">
        <w:rPr>
          <w:rFonts w:ascii="Times New Roman" w:hAnsi="Times New Roman" w:cs="Times New Roman"/>
          <w:b/>
          <w:i/>
          <w:iCs/>
          <w:sz w:val="24"/>
        </w:rPr>
        <w:t>diterima</w:t>
      </w:r>
      <w:proofErr w:type="spellEnd"/>
      <w:r w:rsidRPr="00456FBD">
        <w:rPr>
          <w:rFonts w:ascii="Times New Roman" w:hAnsi="Times New Roman" w:cs="Times New Roman"/>
          <w:i/>
          <w:iCs/>
          <w:sz w:val="24"/>
        </w:rPr>
        <w:t xml:space="preserve">. Hal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sz w:val="24"/>
          <w:szCs w:val="24"/>
          <w:lang w:val="id-ID"/>
        </w:rPr>
        <w:t>Muhammad Muttaqin tahun 2018</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mempengaruhi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bank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w w:val="105"/>
          <w:sz w:val="24"/>
          <w:szCs w:val="24"/>
          <w:lang w:val="id-ID"/>
        </w:rPr>
        <w:t xml:space="preserve"> Dana Pihak Ketiga (DPK) berpengaruh positif dan signifikan terhadap likuiditas (FDR).</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Namun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berbeda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w:t>
      </w:r>
      <w:r w:rsidRPr="00456FBD">
        <w:rPr>
          <w:rFonts w:ascii="Times New Roman" w:hAnsi="Times New Roman" w:cs="Times New Roman"/>
          <w:i/>
          <w:iCs/>
          <w:w w:val="105"/>
          <w:sz w:val="24"/>
          <w:szCs w:val="24"/>
        </w:rPr>
        <w:t xml:space="preserve"> Sandy </w:t>
      </w:r>
      <w:proofErr w:type="spellStart"/>
      <w:r w:rsidRPr="00456FBD">
        <w:rPr>
          <w:rFonts w:ascii="Times New Roman" w:hAnsi="Times New Roman" w:cs="Times New Roman"/>
          <w:i/>
          <w:iCs/>
          <w:w w:val="105"/>
          <w:sz w:val="24"/>
          <w:szCs w:val="24"/>
        </w:rPr>
        <w:t>Cahyo</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Ruslian</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tahun</w:t>
      </w:r>
      <w:proofErr w:type="spellEnd"/>
      <w:r w:rsidRPr="00456FBD">
        <w:rPr>
          <w:rFonts w:ascii="Times New Roman" w:hAnsi="Times New Roman" w:cs="Times New Roman"/>
          <w:i/>
          <w:iCs/>
          <w:w w:val="105"/>
          <w:sz w:val="24"/>
          <w:szCs w:val="24"/>
        </w:rPr>
        <w:t xml:space="preserve"> 2014</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mempengaruhi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bank </w:t>
      </w:r>
      <w:proofErr w:type="spellStart"/>
      <w:r w:rsidRPr="00456FBD">
        <w:rPr>
          <w:rFonts w:ascii="Times New Roman" w:hAnsi="Times New Roman" w:cs="Times New Roman"/>
          <w:i/>
          <w:iCs/>
          <w:sz w:val="24"/>
        </w:rPr>
        <w:t>konvensional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w w:val="105"/>
          <w:sz w:val="24"/>
          <w:szCs w:val="24"/>
        </w:rPr>
        <w:t>Pertumbuhan</w:t>
      </w:r>
      <w:proofErr w:type="spellEnd"/>
      <w:r w:rsidRPr="00456FBD">
        <w:rPr>
          <w:rFonts w:ascii="Times New Roman" w:hAnsi="Times New Roman" w:cs="Times New Roman"/>
          <w:i/>
          <w:iCs/>
          <w:w w:val="105"/>
          <w:sz w:val="24"/>
          <w:szCs w:val="24"/>
        </w:rPr>
        <w:t xml:space="preserve"> </w:t>
      </w:r>
      <w:proofErr w:type="gramStart"/>
      <w:r w:rsidRPr="00456FBD">
        <w:rPr>
          <w:rFonts w:ascii="Times New Roman" w:hAnsi="Times New Roman" w:cs="Times New Roman"/>
          <w:i/>
          <w:iCs/>
          <w:w w:val="105"/>
          <w:sz w:val="24"/>
          <w:szCs w:val="24"/>
        </w:rPr>
        <w:t>DPK,BOPO</w:t>
      </w:r>
      <w:proofErr w:type="gram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Inflasi</w:t>
      </w:r>
      <w:proofErr w:type="spellEnd"/>
      <w:r w:rsidRPr="00456FBD">
        <w:rPr>
          <w:rFonts w:ascii="Times New Roman" w:hAnsi="Times New Roman" w:cs="Times New Roman"/>
          <w:i/>
          <w:iCs/>
          <w:w w:val="105"/>
          <w:sz w:val="24"/>
          <w:szCs w:val="24"/>
        </w:rPr>
        <w:t xml:space="preserve"> dan BI Rate </w:t>
      </w:r>
      <w:proofErr w:type="spellStart"/>
      <w:r w:rsidRPr="00456FBD">
        <w:rPr>
          <w:rFonts w:ascii="Times New Roman" w:hAnsi="Times New Roman" w:cs="Times New Roman"/>
          <w:i/>
          <w:iCs/>
          <w:w w:val="105"/>
          <w:sz w:val="24"/>
          <w:szCs w:val="24"/>
        </w:rPr>
        <w:t>secara</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bersama-sama</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tidak</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berpengaruh</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terhadap</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Likuiditas</w:t>
      </w:r>
      <w:proofErr w:type="spellEnd"/>
      <w:r w:rsidRPr="00456FBD">
        <w:rPr>
          <w:rFonts w:ascii="Times New Roman" w:hAnsi="Times New Roman" w:cs="Times New Roman"/>
          <w:i/>
          <w:iCs/>
          <w:w w:val="105"/>
          <w:sz w:val="24"/>
          <w:szCs w:val="24"/>
        </w:rPr>
        <w:t>.</w:t>
      </w:r>
    </w:p>
    <w:p w14:paraId="09FD71D8" w14:textId="77777777" w:rsidR="005D10C9" w:rsidRPr="00456FBD" w:rsidRDefault="005D10C9" w:rsidP="00456FBD">
      <w:pPr>
        <w:pStyle w:val="ListParagraph"/>
        <w:numPr>
          <w:ilvl w:val="0"/>
          <w:numId w:val="25"/>
        </w:numPr>
        <w:spacing w:after="0" w:line="240" w:lineRule="auto"/>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Kedua</w:t>
      </w:r>
      <w:proofErr w:type="spellEnd"/>
    </w:p>
    <w:p w14:paraId="5B051534" w14:textId="77777777" w:rsidR="005D10C9" w:rsidRPr="00456FBD" w:rsidRDefault="005D10C9" w:rsidP="00456FBD">
      <w:pPr>
        <w:pStyle w:val="ListParagraph"/>
        <w:spacing w:line="240" w:lineRule="auto"/>
        <w:ind w:left="851" w:firstLine="708"/>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kedua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Kewajiban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responden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sebanyak</w:t>
      </w:r>
      <w:proofErr w:type="spellEnd"/>
      <w:r w:rsidRPr="00456FBD">
        <w:rPr>
          <w:rFonts w:ascii="Times New Roman" w:hAnsi="Times New Roman" w:cs="Times New Roman"/>
          <w:i/>
          <w:iCs/>
          <w:sz w:val="24"/>
        </w:rPr>
        <w:t xml:space="preserve"> 60 orang. Hasil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menggunakan</w:t>
      </w:r>
      <w:proofErr w:type="spellEnd"/>
      <w:r w:rsidRPr="00456FBD">
        <w:rPr>
          <w:rFonts w:ascii="Times New Roman" w:hAnsi="Times New Roman" w:cs="Times New Roman"/>
          <w:i/>
          <w:iCs/>
          <w:sz w:val="24"/>
        </w:rPr>
        <w:t xml:space="preserve"> SPSS,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4,806</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sedangkan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pada </w:t>
      </w:r>
      <w:proofErr w:type="spellStart"/>
      <w:r w:rsidRPr="00456FBD">
        <w:rPr>
          <w:rFonts w:ascii="Times New Roman" w:hAnsi="Times New Roman" w:cs="Times New Roman"/>
          <w:i/>
          <w:iCs/>
          <w:sz w:val="24"/>
        </w:rPr>
        <w:t>taraf</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5%/2 dan df (n-k-1 = 60-5-1) =54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4,806</w:t>
      </w:r>
      <w:r w:rsidRPr="00456FBD">
        <w:rPr>
          <w:rFonts w:ascii="Times New Roman" w:hAnsi="Times New Roman" w:cs="Times New Roman"/>
          <w:i/>
          <w:iCs/>
          <w:sz w:val="24"/>
        </w:rPr>
        <w:t>) &gt;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Kewajiban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 Dari </w:t>
      </w:r>
      <w:proofErr w:type="spellStart"/>
      <w:r w:rsidRPr="00456FBD">
        <w:rPr>
          <w:rFonts w:ascii="Times New Roman" w:hAnsi="Times New Roman" w:cs="Times New Roman"/>
          <w:i/>
          <w:iCs/>
          <w:sz w:val="24"/>
        </w:rPr>
        <w:t>pengertian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nampak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H</w:t>
      </w:r>
      <w:r w:rsidRPr="00456FBD">
        <w:rPr>
          <w:rFonts w:ascii="Times New Roman" w:hAnsi="Times New Roman" w:cs="Times New Roman"/>
          <w:i/>
          <w:iCs/>
          <w:sz w:val="24"/>
          <w:vertAlign w:val="subscript"/>
        </w:rPr>
        <w:t xml:space="preserve">0 </w:t>
      </w:r>
      <w:proofErr w:type="spellStart"/>
      <w:r w:rsidRPr="00456FBD">
        <w:rPr>
          <w:rFonts w:ascii="Times New Roman" w:hAnsi="Times New Roman" w:cs="Times New Roman"/>
          <w:i/>
          <w:iCs/>
          <w:sz w:val="24"/>
        </w:rPr>
        <w:t>diterima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H</w:t>
      </w:r>
      <w:r w:rsidRPr="00456FBD">
        <w:rPr>
          <w:rFonts w:ascii="Times New Roman" w:hAnsi="Times New Roman" w:cs="Times New Roman"/>
          <w:i/>
          <w:iCs/>
          <w:sz w:val="24"/>
          <w:vertAlign w:val="subscript"/>
        </w:rPr>
        <w:t xml:space="preserve">a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mengatakan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Kewajiban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2</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kepuasan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(Y)”, </w:t>
      </w:r>
      <w:proofErr w:type="spellStart"/>
      <w:r w:rsidRPr="00456FBD">
        <w:rPr>
          <w:rFonts w:ascii="Times New Roman" w:hAnsi="Times New Roman" w:cs="Times New Roman"/>
          <w:b/>
          <w:i/>
          <w:iCs/>
          <w:sz w:val="24"/>
        </w:rPr>
        <w:t>dapat</w:t>
      </w:r>
      <w:proofErr w:type="spellEnd"/>
      <w:r w:rsidRPr="00456FBD">
        <w:rPr>
          <w:rFonts w:ascii="Times New Roman" w:hAnsi="Times New Roman" w:cs="Times New Roman"/>
          <w:b/>
          <w:i/>
          <w:iCs/>
          <w:sz w:val="24"/>
        </w:rPr>
        <w:t xml:space="preserve"> </w:t>
      </w:r>
      <w:proofErr w:type="spellStart"/>
      <w:r w:rsidRPr="00456FBD">
        <w:rPr>
          <w:rFonts w:ascii="Times New Roman" w:hAnsi="Times New Roman" w:cs="Times New Roman"/>
          <w:b/>
          <w:i/>
          <w:iCs/>
          <w:sz w:val="24"/>
        </w:rPr>
        <w:t>diterima</w:t>
      </w:r>
      <w:proofErr w:type="spellEnd"/>
      <w:r w:rsidRPr="00456FBD">
        <w:rPr>
          <w:rFonts w:ascii="Times New Roman" w:hAnsi="Times New Roman" w:cs="Times New Roman"/>
          <w:i/>
          <w:iCs/>
          <w:sz w:val="24"/>
        </w:rPr>
        <w:t xml:space="preserve">. Hal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peneliotian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w w:val="105"/>
          <w:sz w:val="24"/>
          <w:szCs w:val="24"/>
        </w:rPr>
        <w:t xml:space="preserve">Siti </w:t>
      </w:r>
      <w:proofErr w:type="spellStart"/>
      <w:r w:rsidRPr="00456FBD">
        <w:rPr>
          <w:rFonts w:ascii="Times New Roman" w:hAnsi="Times New Roman" w:cs="Times New Roman"/>
          <w:i/>
          <w:iCs/>
          <w:w w:val="105"/>
          <w:sz w:val="24"/>
          <w:szCs w:val="24"/>
        </w:rPr>
        <w:t>Masturoh</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tahun</w:t>
      </w:r>
      <w:proofErr w:type="spellEnd"/>
      <w:r w:rsidRPr="00456FBD">
        <w:rPr>
          <w:rFonts w:ascii="Times New Roman" w:hAnsi="Times New Roman" w:cs="Times New Roman"/>
          <w:i/>
          <w:iCs/>
          <w:w w:val="105"/>
          <w:sz w:val="24"/>
          <w:szCs w:val="24"/>
        </w:rPr>
        <w:t xml:space="preserve"> 2009</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perputaran</w:t>
      </w:r>
      <w:proofErr w:type="spellEnd"/>
      <w:r w:rsidRPr="00456FBD">
        <w:rPr>
          <w:rFonts w:ascii="Times New Roman" w:hAnsi="Times New Roman" w:cs="Times New Roman"/>
          <w:i/>
          <w:iCs/>
          <w:sz w:val="24"/>
        </w:rPr>
        <w:t xml:space="preserve"> kas, </w:t>
      </w:r>
      <w:proofErr w:type="spellStart"/>
      <w:r w:rsidRPr="00456FBD">
        <w:rPr>
          <w:rFonts w:ascii="Times New Roman" w:hAnsi="Times New Roman" w:cs="Times New Roman"/>
          <w:i/>
          <w:iCs/>
          <w:sz w:val="24"/>
        </w:rPr>
        <w:t>piutang</w:t>
      </w:r>
      <w:proofErr w:type="spellEnd"/>
      <w:r w:rsidRPr="00456FBD">
        <w:rPr>
          <w:rFonts w:ascii="Times New Roman" w:hAnsi="Times New Roman" w:cs="Times New Roman"/>
          <w:i/>
          <w:iCs/>
          <w:sz w:val="24"/>
        </w:rPr>
        <w:t xml:space="preserve"> dan </w:t>
      </w:r>
      <w:proofErr w:type="spellStart"/>
      <w:r w:rsidRPr="00456FBD">
        <w:rPr>
          <w:rFonts w:ascii="Times New Roman" w:hAnsi="Times New Roman" w:cs="Times New Roman"/>
          <w:i/>
          <w:iCs/>
          <w:sz w:val="24"/>
        </w:rPr>
        <w:t>persediaan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rPr>
        <w:t xml:space="preserve"> </w:t>
      </w:r>
      <w:r w:rsidRPr="00456FBD">
        <w:rPr>
          <w:rFonts w:ascii="Times New Roman" w:hAnsi="Times New Roman" w:cs="Times New Roman"/>
          <w:i/>
          <w:iCs/>
          <w:sz w:val="24"/>
        </w:rPr>
        <w:t xml:space="preserve">Dari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secara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simultan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perputaran</w:t>
      </w:r>
      <w:proofErr w:type="spellEnd"/>
      <w:r w:rsidRPr="00456FBD">
        <w:rPr>
          <w:rFonts w:ascii="Times New Roman" w:hAnsi="Times New Roman" w:cs="Times New Roman"/>
          <w:i/>
          <w:iCs/>
          <w:sz w:val="24"/>
        </w:rPr>
        <w:t xml:space="preserve"> kas, </w:t>
      </w:r>
      <w:proofErr w:type="spellStart"/>
      <w:r w:rsidRPr="00456FBD">
        <w:rPr>
          <w:rFonts w:ascii="Times New Roman" w:hAnsi="Times New Roman" w:cs="Times New Roman"/>
          <w:i/>
          <w:iCs/>
          <w:sz w:val="24"/>
        </w:rPr>
        <w:t>piutang</w:t>
      </w:r>
      <w:proofErr w:type="spellEnd"/>
      <w:r w:rsidRPr="00456FBD">
        <w:rPr>
          <w:rFonts w:ascii="Times New Roman" w:hAnsi="Times New Roman" w:cs="Times New Roman"/>
          <w:i/>
          <w:iCs/>
          <w:sz w:val="24"/>
        </w:rPr>
        <w:t xml:space="preserve"> dan </w:t>
      </w:r>
      <w:proofErr w:type="spellStart"/>
      <w:r w:rsidRPr="00456FBD">
        <w:rPr>
          <w:rFonts w:ascii="Times New Roman" w:hAnsi="Times New Roman" w:cs="Times New Roman"/>
          <w:i/>
          <w:iCs/>
          <w:sz w:val="24"/>
        </w:rPr>
        <w:t>persediaan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Namun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berbeda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w w:val="105"/>
          <w:sz w:val="24"/>
          <w:szCs w:val="24"/>
          <w:lang w:val="id-ID"/>
        </w:rPr>
        <w:t xml:space="preserve">Sinta Nurdiana tahun 2019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Kesehatan</w:t>
      </w:r>
      <w:proofErr w:type="spellEnd"/>
      <w:r w:rsidRPr="00456FBD">
        <w:rPr>
          <w:rFonts w:ascii="Times New Roman" w:hAnsi="Times New Roman" w:cs="Times New Roman"/>
          <w:i/>
          <w:iCs/>
          <w:sz w:val="24"/>
        </w:rPr>
        <w:t xml:space="preserve"> bank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kewajiban</w:t>
      </w:r>
      <w:proofErr w:type="spellEnd"/>
      <w:r w:rsidRPr="00456FBD">
        <w:rPr>
          <w:rFonts w:ascii="Times New Roman" w:hAnsi="Times New Roman" w:cs="Times New Roman"/>
          <w:i/>
          <w:iCs/>
          <w:sz w:val="24"/>
        </w:rPr>
        <w:t xml:space="preserve"> lancer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w:t>
      </w:r>
    </w:p>
    <w:p w14:paraId="6D0B4C65" w14:textId="77777777" w:rsidR="005D10C9" w:rsidRPr="00456FBD" w:rsidRDefault="005D10C9" w:rsidP="00456FBD">
      <w:pPr>
        <w:pStyle w:val="ListParagraph"/>
        <w:numPr>
          <w:ilvl w:val="0"/>
          <w:numId w:val="25"/>
        </w:numPr>
        <w:spacing w:after="0" w:line="240" w:lineRule="auto"/>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Ketiga</w:t>
      </w:r>
      <w:proofErr w:type="spellEnd"/>
    </w:p>
    <w:p w14:paraId="657EBD18" w14:textId="77777777" w:rsidR="005D10C9" w:rsidRPr="00456FBD" w:rsidRDefault="005D10C9" w:rsidP="00456FBD">
      <w:pPr>
        <w:pStyle w:val="ListParagraph"/>
        <w:spacing w:after="0" w:line="240" w:lineRule="auto"/>
        <w:ind w:left="851" w:firstLine="709"/>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ketiga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Aktiva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responden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sebanyak</w:t>
      </w:r>
      <w:proofErr w:type="spellEnd"/>
      <w:r w:rsidRPr="00456FBD">
        <w:rPr>
          <w:rFonts w:ascii="Times New Roman" w:hAnsi="Times New Roman" w:cs="Times New Roman"/>
          <w:i/>
          <w:iCs/>
          <w:sz w:val="24"/>
        </w:rPr>
        <w:t xml:space="preserve"> 60 orang. Hasil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menggunakan</w:t>
      </w:r>
      <w:proofErr w:type="spellEnd"/>
      <w:r w:rsidRPr="00456FBD">
        <w:rPr>
          <w:rFonts w:ascii="Times New Roman" w:hAnsi="Times New Roman" w:cs="Times New Roman"/>
          <w:i/>
          <w:iCs/>
          <w:sz w:val="24"/>
        </w:rPr>
        <w:t xml:space="preserve"> SPSS,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4,890</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sedangkan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pada </w:t>
      </w:r>
      <w:proofErr w:type="spellStart"/>
      <w:r w:rsidRPr="00456FBD">
        <w:rPr>
          <w:rFonts w:ascii="Times New Roman" w:hAnsi="Times New Roman" w:cs="Times New Roman"/>
          <w:i/>
          <w:iCs/>
          <w:sz w:val="24"/>
        </w:rPr>
        <w:t>taraf</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5%/2 dan df (n-k-1 = 60-5-1) =54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4,890</w:t>
      </w:r>
      <w:r w:rsidRPr="00456FBD">
        <w:rPr>
          <w:rFonts w:ascii="Times New Roman" w:hAnsi="Times New Roman" w:cs="Times New Roman"/>
          <w:i/>
          <w:iCs/>
          <w:sz w:val="24"/>
        </w:rPr>
        <w:t>) &gt;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Aktiva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lastRenderedPageBreak/>
        <w:t>konsumen</w:t>
      </w:r>
      <w:proofErr w:type="spellEnd"/>
      <w:r w:rsidRPr="00456FBD">
        <w:rPr>
          <w:rFonts w:ascii="Times New Roman" w:hAnsi="Times New Roman" w:cs="Times New Roman"/>
          <w:i/>
          <w:iCs/>
          <w:sz w:val="24"/>
        </w:rPr>
        <w:t xml:space="preserve">. Dari </w:t>
      </w:r>
      <w:proofErr w:type="spellStart"/>
      <w:r w:rsidRPr="00456FBD">
        <w:rPr>
          <w:rFonts w:ascii="Times New Roman" w:hAnsi="Times New Roman" w:cs="Times New Roman"/>
          <w:i/>
          <w:iCs/>
          <w:sz w:val="24"/>
        </w:rPr>
        <w:t>penjelasan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nampak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mengatakan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“Ada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Aktiva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3</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(Y)”, </w:t>
      </w:r>
      <w:proofErr w:type="spellStart"/>
      <w:r w:rsidRPr="00456FBD">
        <w:rPr>
          <w:rFonts w:ascii="Times New Roman" w:hAnsi="Times New Roman" w:cs="Times New Roman"/>
          <w:b/>
          <w:i/>
          <w:iCs/>
          <w:sz w:val="24"/>
        </w:rPr>
        <w:t>dapat</w:t>
      </w:r>
      <w:proofErr w:type="spellEnd"/>
      <w:r w:rsidRPr="00456FBD">
        <w:rPr>
          <w:rFonts w:ascii="Times New Roman" w:hAnsi="Times New Roman" w:cs="Times New Roman"/>
          <w:b/>
          <w:i/>
          <w:iCs/>
          <w:sz w:val="24"/>
        </w:rPr>
        <w:t xml:space="preserve"> </w:t>
      </w:r>
      <w:proofErr w:type="spellStart"/>
      <w:r w:rsidRPr="00456FBD">
        <w:rPr>
          <w:rFonts w:ascii="Times New Roman" w:hAnsi="Times New Roman" w:cs="Times New Roman"/>
          <w:b/>
          <w:i/>
          <w:iCs/>
          <w:sz w:val="24"/>
        </w:rPr>
        <w:t>diterima</w:t>
      </w:r>
      <w:proofErr w:type="spellEnd"/>
      <w:r w:rsidRPr="00456FBD">
        <w:rPr>
          <w:rFonts w:ascii="Times New Roman" w:hAnsi="Times New Roman" w:cs="Times New Roman"/>
          <w:i/>
          <w:iCs/>
          <w:sz w:val="24"/>
        </w:rPr>
        <w:t xml:space="preserve">. Hal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peneliotian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w w:val="105"/>
          <w:sz w:val="24"/>
          <w:szCs w:val="24"/>
          <w:lang w:val="id-ID"/>
        </w:rPr>
        <w:t>Ratna Dewi Mardiani 2007</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w w:val="105"/>
          <w:sz w:val="24"/>
          <w:szCs w:val="24"/>
          <w:lang w:val="id-ID"/>
        </w:rPr>
        <w:t>pengaruh aktiva lancar terhadap tingkat likuiditas</w:t>
      </w:r>
      <w:r w:rsidRPr="00456FBD">
        <w:rPr>
          <w:rFonts w:ascii="Times New Roman" w:hAnsi="Times New Roman" w:cs="Times New Roman"/>
          <w:i/>
          <w:iCs/>
          <w:w w:val="105"/>
          <w:sz w:val="24"/>
          <w:szCs w:val="24"/>
        </w:rPr>
        <w:t>.</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w w:val="105"/>
          <w:sz w:val="24"/>
          <w:szCs w:val="24"/>
          <w:lang w:val="id-ID"/>
        </w:rPr>
        <w:t>aktiva lancar mempunyai pengaruh terhadap tingkat likuiditas</w:t>
      </w:r>
      <w:r w:rsidRPr="00456FBD">
        <w:rPr>
          <w:rFonts w:ascii="Times New Roman" w:hAnsi="Times New Roman" w:cs="Times New Roman"/>
          <w:i/>
          <w:iCs/>
          <w:w w:val="105"/>
          <w:sz w:val="24"/>
          <w:szCs w:val="24"/>
        </w:rPr>
        <w:t>.</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Namun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berbeda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proofErr w:type="spellStart"/>
      <w:r w:rsidRPr="00456FBD">
        <w:rPr>
          <w:rFonts w:ascii="Times New Roman" w:hAnsi="Times New Roman" w:cs="Times New Roman"/>
          <w:i/>
          <w:iCs/>
          <w:sz w:val="24"/>
        </w:rPr>
        <w:t>Sarfadhila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Ohi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pengelolaan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aktiva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lancar</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aktiva</w:t>
      </w:r>
      <w:proofErr w:type="spellEnd"/>
      <w:r w:rsidRPr="00456FBD">
        <w:rPr>
          <w:rFonts w:ascii="Times New Roman" w:hAnsi="Times New Roman" w:cs="Times New Roman"/>
          <w:i/>
          <w:iCs/>
          <w:sz w:val="24"/>
        </w:rPr>
        <w:t xml:space="preserve"> lancer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w:t>
      </w:r>
    </w:p>
    <w:p w14:paraId="4A292C0B" w14:textId="77777777" w:rsidR="005D10C9" w:rsidRPr="00456FBD" w:rsidRDefault="005D10C9" w:rsidP="00456FBD">
      <w:pPr>
        <w:pStyle w:val="ListParagraph"/>
        <w:numPr>
          <w:ilvl w:val="0"/>
          <w:numId w:val="25"/>
        </w:numPr>
        <w:spacing w:after="0" w:line="240" w:lineRule="auto"/>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Keempat</w:t>
      </w:r>
      <w:proofErr w:type="spellEnd"/>
    </w:p>
    <w:p w14:paraId="288B722C" w14:textId="77777777" w:rsidR="005D10C9" w:rsidRPr="00456FBD" w:rsidRDefault="005D10C9" w:rsidP="00456FBD">
      <w:pPr>
        <w:pStyle w:val="ListParagraph"/>
        <w:spacing w:after="0" w:line="240" w:lineRule="auto"/>
        <w:ind w:left="851" w:firstLine="709"/>
        <w:jc w:val="both"/>
        <w:rPr>
          <w:rFonts w:ascii="Times New Roman" w:hAnsi="Times New Roman" w:cs="Times New Roman"/>
          <w:b/>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keempat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Rasio</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responden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sebanyak</w:t>
      </w:r>
      <w:proofErr w:type="spellEnd"/>
      <w:r w:rsidRPr="00456FBD">
        <w:rPr>
          <w:rFonts w:ascii="Times New Roman" w:hAnsi="Times New Roman" w:cs="Times New Roman"/>
          <w:i/>
          <w:iCs/>
          <w:sz w:val="24"/>
        </w:rPr>
        <w:t xml:space="preserve"> 60 orang. Hasil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menggunakan</w:t>
      </w:r>
      <w:proofErr w:type="spellEnd"/>
      <w:r w:rsidRPr="00456FBD">
        <w:rPr>
          <w:rFonts w:ascii="Times New Roman" w:hAnsi="Times New Roman" w:cs="Times New Roman"/>
          <w:i/>
          <w:iCs/>
          <w:sz w:val="24"/>
        </w:rPr>
        <w:t xml:space="preserve"> SPSS,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9,347</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sedangkan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pada </w:t>
      </w:r>
      <w:proofErr w:type="spellStart"/>
      <w:r w:rsidRPr="00456FBD">
        <w:rPr>
          <w:rFonts w:ascii="Times New Roman" w:hAnsi="Times New Roman" w:cs="Times New Roman"/>
          <w:i/>
          <w:iCs/>
          <w:sz w:val="24"/>
        </w:rPr>
        <w:t>taraf</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5%/2 dan df (n-k-1 = 60-5-1) =54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9,347</w:t>
      </w:r>
      <w:r w:rsidRPr="00456FBD">
        <w:rPr>
          <w:rFonts w:ascii="Times New Roman" w:hAnsi="Times New Roman" w:cs="Times New Roman"/>
          <w:i/>
          <w:iCs/>
          <w:sz w:val="24"/>
        </w:rPr>
        <w:t>) &gt;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Rasio</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 Dari </w:t>
      </w:r>
      <w:proofErr w:type="spellStart"/>
      <w:r w:rsidRPr="00456FBD">
        <w:rPr>
          <w:rFonts w:ascii="Times New Roman" w:hAnsi="Times New Roman" w:cs="Times New Roman"/>
          <w:i/>
          <w:iCs/>
          <w:sz w:val="24"/>
        </w:rPr>
        <w:t>penjelasan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nampak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mengatakan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“Ada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Rasio</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3</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(Y)”, </w:t>
      </w:r>
      <w:proofErr w:type="spellStart"/>
      <w:r w:rsidRPr="00456FBD">
        <w:rPr>
          <w:rFonts w:ascii="Times New Roman" w:hAnsi="Times New Roman" w:cs="Times New Roman"/>
          <w:b/>
          <w:i/>
          <w:iCs/>
          <w:sz w:val="24"/>
        </w:rPr>
        <w:t>dapat</w:t>
      </w:r>
      <w:proofErr w:type="spellEnd"/>
      <w:r w:rsidRPr="00456FBD">
        <w:rPr>
          <w:rFonts w:ascii="Times New Roman" w:hAnsi="Times New Roman" w:cs="Times New Roman"/>
          <w:b/>
          <w:i/>
          <w:iCs/>
          <w:sz w:val="24"/>
        </w:rPr>
        <w:t xml:space="preserve"> </w:t>
      </w:r>
      <w:proofErr w:type="spellStart"/>
      <w:r w:rsidRPr="00456FBD">
        <w:rPr>
          <w:rFonts w:ascii="Times New Roman" w:hAnsi="Times New Roman" w:cs="Times New Roman"/>
          <w:b/>
          <w:i/>
          <w:iCs/>
          <w:sz w:val="24"/>
        </w:rPr>
        <w:t>diterima</w:t>
      </w:r>
      <w:proofErr w:type="spellEnd"/>
      <w:r w:rsidRPr="00456FBD">
        <w:rPr>
          <w:rFonts w:ascii="Times New Roman" w:hAnsi="Times New Roman" w:cs="Times New Roman"/>
          <w:b/>
          <w:i/>
          <w:iCs/>
          <w:sz w:val="24"/>
        </w:rPr>
        <w:t xml:space="preserve">. </w:t>
      </w:r>
      <w:r w:rsidRPr="00456FBD">
        <w:rPr>
          <w:rFonts w:ascii="Times New Roman" w:hAnsi="Times New Roman" w:cs="Times New Roman"/>
          <w:i/>
          <w:iCs/>
          <w:sz w:val="24"/>
        </w:rPr>
        <w:t xml:space="preserve">Hal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sz w:val="24"/>
          <w:szCs w:val="24"/>
          <w:lang w:val="id-ID"/>
        </w:rPr>
        <w:t>Shopi Nadia tahun 2010</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factor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hasilkeuntungan</w:t>
      </w:r>
      <w:proofErr w:type="spellEnd"/>
      <w:r w:rsidRPr="00456FBD">
        <w:rPr>
          <w:rFonts w:ascii="Times New Roman" w:hAnsi="Times New Roman" w:cs="Times New Roman"/>
          <w:i/>
          <w:iCs/>
          <w:sz w:val="24"/>
        </w:rPr>
        <w:t xml:space="preserve"> bank/</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 xml:space="preserve"> bank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Namun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berbeda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proofErr w:type="spellStart"/>
      <w:r w:rsidRPr="00456FBD">
        <w:rPr>
          <w:rFonts w:ascii="Times New Roman" w:hAnsi="Times New Roman" w:cs="Times New Roman"/>
          <w:i/>
          <w:iCs/>
          <w:w w:val="105"/>
          <w:sz w:val="24"/>
          <w:szCs w:val="24"/>
        </w:rPr>
        <w:t>Taudlikhul</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Afkar</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tahun</w:t>
      </w:r>
      <w:proofErr w:type="spellEnd"/>
      <w:r w:rsidRPr="00456FBD">
        <w:rPr>
          <w:rFonts w:ascii="Times New Roman" w:hAnsi="Times New Roman" w:cs="Times New Roman"/>
          <w:i/>
          <w:iCs/>
          <w:w w:val="105"/>
          <w:sz w:val="24"/>
          <w:szCs w:val="24"/>
        </w:rPr>
        <w:t xml:space="preserve"> 2017</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w w:val="105"/>
          <w:sz w:val="24"/>
          <w:szCs w:val="24"/>
        </w:rPr>
        <w:t>profitabilitas</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tidak</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berpengaruh</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terhadap</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likuiditas</w:t>
      </w:r>
      <w:proofErr w:type="spellEnd"/>
      <w:r w:rsidRPr="00456FBD">
        <w:rPr>
          <w:rFonts w:ascii="Times New Roman" w:hAnsi="Times New Roman" w:cs="Times New Roman"/>
          <w:i/>
          <w:iCs/>
          <w:w w:val="105"/>
          <w:sz w:val="24"/>
          <w:szCs w:val="24"/>
        </w:rPr>
        <w:t>.</w:t>
      </w:r>
    </w:p>
    <w:p w14:paraId="08A7C31A" w14:textId="77777777" w:rsidR="005D10C9" w:rsidRPr="00456FBD" w:rsidRDefault="005D10C9" w:rsidP="00456FBD">
      <w:pPr>
        <w:pStyle w:val="ListParagraph"/>
        <w:numPr>
          <w:ilvl w:val="0"/>
          <w:numId w:val="25"/>
        </w:numPr>
        <w:spacing w:after="0" w:line="240" w:lineRule="auto"/>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Kelima</w:t>
      </w:r>
      <w:proofErr w:type="spellEnd"/>
    </w:p>
    <w:p w14:paraId="26F46A01" w14:textId="77777777" w:rsidR="005D10C9" w:rsidRPr="00456FBD" w:rsidRDefault="005D10C9" w:rsidP="00456FBD">
      <w:pPr>
        <w:pStyle w:val="ListParagraph"/>
        <w:spacing w:after="0" w:line="240" w:lineRule="auto"/>
        <w:ind w:left="851" w:firstLine="709"/>
        <w:jc w:val="both"/>
        <w:rPr>
          <w:rFonts w:ascii="Times New Roman" w:hAnsi="Times New Roman" w:cs="Times New Roman"/>
          <w:i/>
          <w:iCs/>
          <w:sz w:val="24"/>
        </w:rPr>
      </w:pPr>
      <w:proofErr w:type="spellStart"/>
      <w:r w:rsidRPr="00456FBD">
        <w:rPr>
          <w:rFonts w:ascii="Times New Roman" w:hAnsi="Times New Roman" w:cs="Times New Roman"/>
          <w:i/>
          <w:iCs/>
          <w:sz w:val="24"/>
        </w:rPr>
        <w:t>Pengujian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kelima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responden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sebanyak</w:t>
      </w:r>
      <w:proofErr w:type="spellEnd"/>
      <w:r w:rsidRPr="00456FBD">
        <w:rPr>
          <w:rFonts w:ascii="Times New Roman" w:hAnsi="Times New Roman" w:cs="Times New Roman"/>
          <w:i/>
          <w:iCs/>
          <w:sz w:val="24"/>
        </w:rPr>
        <w:t xml:space="preserve"> 60 orang. Hasil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menggunakan</w:t>
      </w:r>
      <w:proofErr w:type="spellEnd"/>
      <w:r w:rsidRPr="00456FBD">
        <w:rPr>
          <w:rFonts w:ascii="Times New Roman" w:hAnsi="Times New Roman" w:cs="Times New Roman"/>
          <w:i/>
          <w:iCs/>
          <w:sz w:val="24"/>
        </w:rPr>
        <w:t xml:space="preserve"> SPSS,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4,626</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sedangkan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pada </w:t>
      </w:r>
      <w:proofErr w:type="spellStart"/>
      <w:r w:rsidRPr="00456FBD">
        <w:rPr>
          <w:rFonts w:ascii="Times New Roman" w:hAnsi="Times New Roman" w:cs="Times New Roman"/>
          <w:i/>
          <w:iCs/>
          <w:sz w:val="24"/>
        </w:rPr>
        <w:t>taraf</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5%/2 dan df (n-k-1 = 60-5-1) =54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t-</w:t>
      </w:r>
      <w:proofErr w:type="spellStart"/>
      <w:r w:rsidRPr="00456FBD">
        <w:rPr>
          <w:rFonts w:ascii="Times New Roman" w:hAnsi="Times New Roman" w:cs="Times New Roman"/>
          <w:i/>
          <w:iCs/>
          <w:sz w:val="24"/>
        </w:rPr>
        <w:t>hitung</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sz w:val="24"/>
          <w:szCs w:val="24"/>
        </w:rPr>
        <w:t>4,626</w:t>
      </w:r>
      <w:r w:rsidRPr="00456FBD">
        <w:rPr>
          <w:rFonts w:ascii="Times New Roman" w:hAnsi="Times New Roman" w:cs="Times New Roman"/>
          <w:i/>
          <w:iCs/>
          <w:sz w:val="24"/>
        </w:rPr>
        <w:t>) &gt; t-</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(1,671), </w:t>
      </w:r>
      <w:proofErr w:type="spellStart"/>
      <w:r w:rsidRPr="00456FBD">
        <w:rPr>
          <w:rFonts w:ascii="Times New Roman" w:hAnsi="Times New Roman" w:cs="Times New Roman"/>
          <w:i/>
          <w:iCs/>
          <w:sz w:val="24"/>
        </w:rPr>
        <w:t>sehingga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 xml:space="preserve">. Dari </w:t>
      </w:r>
      <w:proofErr w:type="spellStart"/>
      <w:r w:rsidRPr="00456FBD">
        <w:rPr>
          <w:rFonts w:ascii="Times New Roman" w:hAnsi="Times New Roman" w:cs="Times New Roman"/>
          <w:i/>
          <w:iCs/>
          <w:sz w:val="24"/>
        </w:rPr>
        <w:t>penjelasan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nampak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mengatakan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(X</w:t>
      </w:r>
      <w:r w:rsidRPr="00456FBD">
        <w:rPr>
          <w:rFonts w:ascii="Times New Roman" w:hAnsi="Times New Roman" w:cs="Times New Roman"/>
          <w:i/>
          <w:iCs/>
          <w:sz w:val="24"/>
          <w:vertAlign w:val="subscript"/>
        </w:rPr>
        <w:t>5</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keputusan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konsumen</w:t>
      </w:r>
      <w:proofErr w:type="spellEnd"/>
      <w:r w:rsidRPr="00456FBD">
        <w:rPr>
          <w:rFonts w:ascii="Times New Roman" w:hAnsi="Times New Roman" w:cs="Times New Roman"/>
          <w:i/>
          <w:iCs/>
          <w:sz w:val="24"/>
        </w:rPr>
        <w:t>(Y)”,</w:t>
      </w:r>
      <w:r w:rsidRPr="00456FBD">
        <w:rPr>
          <w:rFonts w:ascii="Times New Roman" w:hAnsi="Times New Roman" w:cs="Times New Roman"/>
          <w:b/>
          <w:bCs/>
          <w:i/>
          <w:iCs/>
          <w:sz w:val="24"/>
        </w:rPr>
        <w:t xml:space="preserve"> </w:t>
      </w:r>
      <w:proofErr w:type="spellStart"/>
      <w:r w:rsidRPr="00456FBD">
        <w:rPr>
          <w:rFonts w:ascii="Times New Roman" w:hAnsi="Times New Roman" w:cs="Times New Roman"/>
          <w:b/>
          <w:bCs/>
          <w:i/>
          <w:iCs/>
          <w:sz w:val="24"/>
        </w:rPr>
        <w:t>dapat</w:t>
      </w:r>
      <w:proofErr w:type="spellEnd"/>
      <w:r w:rsidRPr="00456FBD">
        <w:rPr>
          <w:rFonts w:ascii="Times New Roman" w:hAnsi="Times New Roman" w:cs="Times New Roman"/>
          <w:b/>
          <w:i/>
          <w:iCs/>
          <w:sz w:val="24"/>
        </w:rPr>
        <w:t xml:space="preserve"> </w:t>
      </w:r>
      <w:proofErr w:type="spellStart"/>
      <w:r w:rsidRPr="00456FBD">
        <w:rPr>
          <w:rFonts w:ascii="Times New Roman" w:hAnsi="Times New Roman" w:cs="Times New Roman"/>
          <w:b/>
          <w:i/>
          <w:iCs/>
          <w:sz w:val="24"/>
        </w:rPr>
        <w:t>diterima</w:t>
      </w:r>
      <w:proofErr w:type="spellEnd"/>
      <w:r w:rsidRPr="00456FBD">
        <w:rPr>
          <w:rFonts w:ascii="Times New Roman" w:hAnsi="Times New Roman" w:cs="Times New Roman"/>
          <w:i/>
          <w:iCs/>
          <w:sz w:val="24"/>
        </w:rPr>
        <w:t xml:space="preserve">. Hal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sz w:val="24"/>
          <w:szCs w:val="24"/>
          <w:lang w:val="id-ID"/>
        </w:rPr>
        <w:t xml:space="preserve">Shopi Nadia tahun </w:t>
      </w:r>
      <w:proofErr w:type="gramStart"/>
      <w:r w:rsidRPr="00456FBD">
        <w:rPr>
          <w:rFonts w:ascii="Times New Roman" w:hAnsi="Times New Roman" w:cs="Times New Roman"/>
          <w:i/>
          <w:iCs/>
          <w:sz w:val="24"/>
          <w:szCs w:val="24"/>
          <w:lang w:val="id-ID"/>
        </w:rPr>
        <w:t>2010</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proofErr w:type="gram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analisis</w:t>
      </w:r>
      <w:proofErr w:type="spellEnd"/>
      <w:r w:rsidRPr="00456FBD">
        <w:rPr>
          <w:rFonts w:ascii="Times New Roman" w:hAnsi="Times New Roman" w:cs="Times New Roman"/>
          <w:i/>
          <w:iCs/>
          <w:sz w:val="24"/>
        </w:rPr>
        <w:t xml:space="preserve"> factor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hasilkeuntungan</w:t>
      </w:r>
      <w:proofErr w:type="spellEnd"/>
      <w:r w:rsidRPr="00456FBD">
        <w:rPr>
          <w:rFonts w:ascii="Times New Roman" w:hAnsi="Times New Roman" w:cs="Times New Roman"/>
          <w:i/>
          <w:iCs/>
          <w:sz w:val="24"/>
        </w:rPr>
        <w:t xml:space="preserve"> bank/</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 xml:space="preserve"> bank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Namun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berbeda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dilakukan</w:t>
      </w:r>
      <w:proofErr w:type="spellEnd"/>
      <w:r w:rsidRPr="00456FBD">
        <w:rPr>
          <w:rFonts w:ascii="Times New Roman" w:hAnsi="Times New Roman" w:cs="Times New Roman"/>
          <w:i/>
          <w:iCs/>
          <w:sz w:val="24"/>
        </w:rPr>
        <w:t xml:space="preserve"> oleh </w:t>
      </w:r>
      <w:r w:rsidRPr="00456FBD">
        <w:rPr>
          <w:rFonts w:ascii="Times New Roman" w:hAnsi="Times New Roman" w:cs="Times New Roman"/>
          <w:i/>
          <w:iCs/>
          <w:w w:val="105"/>
          <w:sz w:val="24"/>
          <w:szCs w:val="24"/>
        </w:rPr>
        <w:t xml:space="preserve">Muhammad </w:t>
      </w:r>
      <w:proofErr w:type="spellStart"/>
      <w:r w:rsidRPr="00456FBD">
        <w:rPr>
          <w:rFonts w:ascii="Times New Roman" w:hAnsi="Times New Roman" w:cs="Times New Roman"/>
          <w:i/>
          <w:iCs/>
          <w:w w:val="105"/>
          <w:sz w:val="24"/>
          <w:szCs w:val="24"/>
        </w:rPr>
        <w:t>Choirul</w:t>
      </w:r>
      <w:proofErr w:type="spellEnd"/>
      <w:r w:rsidRPr="00456FBD">
        <w:rPr>
          <w:rFonts w:ascii="Times New Roman" w:hAnsi="Times New Roman" w:cs="Times New Roman"/>
          <w:i/>
          <w:iCs/>
          <w:w w:val="105"/>
          <w:sz w:val="24"/>
          <w:szCs w:val="24"/>
        </w:rPr>
        <w:t xml:space="preserve"> </w:t>
      </w:r>
      <w:proofErr w:type="spellStart"/>
      <w:r w:rsidRPr="00456FBD">
        <w:rPr>
          <w:rFonts w:ascii="Times New Roman" w:hAnsi="Times New Roman" w:cs="Times New Roman"/>
          <w:i/>
          <w:iCs/>
          <w:w w:val="105"/>
          <w:sz w:val="24"/>
          <w:szCs w:val="24"/>
        </w:rPr>
        <w:t>Ichwan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mengenahi</w:t>
      </w:r>
      <w:proofErr w:type="spellEnd"/>
      <w:r w:rsidRPr="00456FBD">
        <w:rPr>
          <w:rFonts w:ascii="Times New Roman" w:hAnsi="Times New Roman" w:cs="Times New Roman"/>
          <w:i/>
          <w:iCs/>
          <w:sz w:val="24"/>
        </w:rPr>
        <w:t xml:space="preserve"> factor yang </w:t>
      </w:r>
      <w:proofErr w:type="spellStart"/>
      <w:r w:rsidRPr="00456FBD">
        <w:rPr>
          <w:rFonts w:ascii="Times New Roman" w:hAnsi="Times New Roman" w:cs="Times New Roman"/>
          <w:i/>
          <w:iCs/>
          <w:sz w:val="24"/>
        </w:rPr>
        <w:t>mempengaruhi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hasil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w:t>
      </w:r>
    </w:p>
    <w:bookmarkEnd w:id="12"/>
    <w:p w14:paraId="09936CA0" w14:textId="32CFBC00" w:rsidR="005D10C9" w:rsidRPr="00456FBD" w:rsidRDefault="005D10C9" w:rsidP="00456FBD">
      <w:pPr>
        <w:pStyle w:val="ListParagraph"/>
        <w:numPr>
          <w:ilvl w:val="0"/>
          <w:numId w:val="24"/>
        </w:numPr>
        <w:spacing w:after="0" w:line="240" w:lineRule="auto"/>
        <w:rPr>
          <w:rFonts w:ascii="Times New Roman" w:hAnsi="Times New Roman" w:cs="Times New Roman"/>
          <w:i/>
          <w:iCs/>
          <w:sz w:val="24"/>
          <w:szCs w:val="24"/>
        </w:rPr>
      </w:pPr>
      <w:r w:rsidRPr="00456FBD">
        <w:rPr>
          <w:rFonts w:ascii="Times New Roman" w:hAnsi="Times New Roman" w:cs="Times New Roman"/>
          <w:i/>
          <w:iCs/>
          <w:sz w:val="24"/>
          <w:szCs w:val="24"/>
        </w:rPr>
        <w:t>Uji F</w:t>
      </w:r>
    </w:p>
    <w:p w14:paraId="77BAFBCE" w14:textId="77777777" w:rsidR="005D10C9" w:rsidRPr="00456FBD" w:rsidRDefault="005D10C9" w:rsidP="00456FBD">
      <w:pPr>
        <w:spacing w:after="0" w:line="240" w:lineRule="auto"/>
        <w:ind w:left="567" w:firstLine="709"/>
        <w:jc w:val="both"/>
        <w:rPr>
          <w:rFonts w:ascii="Times New Roman" w:hAnsi="Times New Roman" w:cs="Times New Roman"/>
          <w:i/>
          <w:iCs/>
          <w:sz w:val="24"/>
          <w:szCs w:val="24"/>
        </w:rPr>
      </w:pPr>
      <w:r w:rsidRPr="00456FBD">
        <w:rPr>
          <w:rFonts w:ascii="Times New Roman" w:hAnsi="Times New Roman" w:cs="Times New Roman"/>
          <w:i/>
          <w:iCs/>
          <w:sz w:val="24"/>
        </w:rPr>
        <w:t xml:space="preserve">Uji F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untuk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mengetahui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apakah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variabel-variabel</w:t>
      </w:r>
      <w:proofErr w:type="spellEnd"/>
      <w:r w:rsidRPr="00456FBD">
        <w:rPr>
          <w:rFonts w:ascii="Times New Roman" w:hAnsi="Times New Roman" w:cs="Times New Roman"/>
          <w:i/>
          <w:iCs/>
          <w:sz w:val="24"/>
        </w:rPr>
        <w:t xml:space="preserve"> independent yang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mempunyai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atau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secara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bersama-sama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Dalam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uji F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untuk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mengetahui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apakah</w:t>
      </w:r>
      <w:proofErr w:type="spellEnd"/>
      <w:r w:rsidRPr="00456FBD">
        <w:rPr>
          <w:rFonts w:ascii="Times New Roman" w:hAnsi="Times New Roman" w:cs="Times New Roman"/>
          <w:i/>
          <w:iCs/>
          <w:sz w:val="24"/>
        </w:rPr>
        <w:t xml:space="preserve"> </w:t>
      </w:r>
      <w:r w:rsidRPr="00456FBD">
        <w:rPr>
          <w:rFonts w:ascii="Times New Roman" w:eastAsia="Times New Roman" w:hAnsi="Times New Roman" w:cs="Times New Roman"/>
          <w:i/>
          <w:iCs/>
          <w:sz w:val="24"/>
          <w:szCs w:val="24"/>
          <w:lang w:eastAsia="id-ID"/>
        </w:rPr>
        <w:t xml:space="preserve">Dana </w:t>
      </w:r>
      <w:proofErr w:type="spellStart"/>
      <w:r w:rsidRPr="00456FBD">
        <w:rPr>
          <w:rFonts w:ascii="Times New Roman" w:eastAsia="Times New Roman" w:hAnsi="Times New Roman" w:cs="Times New Roman"/>
          <w:i/>
          <w:iCs/>
          <w:sz w:val="24"/>
          <w:szCs w:val="24"/>
          <w:lang w:eastAsia="id-ID"/>
        </w:rPr>
        <w:t>Pihak</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Profitabilitas</w:t>
      </w:r>
      <w:proofErr w:type="spellEnd"/>
      <w:r w:rsidRPr="00456FBD">
        <w:rPr>
          <w:rFonts w:ascii="Times New Roman" w:hAnsi="Times New Roman" w:cs="Times New Roman"/>
          <w:i/>
          <w:iCs/>
          <w:sz w:val="24"/>
        </w:rPr>
        <w:t>(X</w:t>
      </w:r>
      <w:r w:rsidRPr="00456FBD">
        <w:rPr>
          <w:rFonts w:ascii="Times New Roman" w:hAnsi="Times New Roman" w:cs="Times New Roman"/>
          <w:i/>
          <w:iCs/>
          <w:sz w:val="24"/>
          <w:vertAlign w:val="subscript"/>
        </w:rPr>
        <w:t>4</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Pembiayaan</w:t>
      </w:r>
      <w:proofErr w:type="spellEnd"/>
      <w:r w:rsidRPr="00456FBD">
        <w:rPr>
          <w:rFonts w:ascii="Times New Roman" w:hAnsi="Times New Roman" w:cs="Times New Roman"/>
          <w:i/>
          <w:iCs/>
          <w:sz w:val="24"/>
        </w:rPr>
        <w:t xml:space="preserve"> (X</w:t>
      </w:r>
      <w:r w:rsidRPr="00456FBD">
        <w:rPr>
          <w:rFonts w:ascii="Times New Roman" w:hAnsi="Times New Roman" w:cs="Times New Roman"/>
          <w:i/>
          <w:iCs/>
          <w:sz w:val="24"/>
          <w:vertAlign w:val="subscript"/>
        </w:rPr>
        <w:t>5</w:t>
      </w:r>
      <w:r w:rsidRPr="00456FBD">
        <w:rPr>
          <w:rFonts w:ascii="Times New Roman" w:hAnsi="Times New Roman" w:cs="Times New Roman"/>
          <w:i/>
          <w:iCs/>
          <w:sz w:val="24"/>
        </w:rPr>
        <w:t>)</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hAnsi="Times New Roman" w:cs="Times New Roman"/>
          <w:i/>
          <w:iCs/>
          <w:sz w:val="24"/>
          <w:szCs w:val="24"/>
        </w:rPr>
        <w:t>Terhadap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(Y).</w:t>
      </w:r>
    </w:p>
    <w:p w14:paraId="5B5B0B31" w14:textId="77777777" w:rsidR="005D10C9" w:rsidRPr="00456FBD" w:rsidRDefault="005D10C9" w:rsidP="00456FBD">
      <w:pPr>
        <w:spacing w:after="0" w:line="240" w:lineRule="auto"/>
        <w:ind w:left="567" w:firstLine="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Berdasarkan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perhitungan</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telah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dilakukan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menggunakan</w:t>
      </w:r>
      <w:proofErr w:type="spellEnd"/>
      <w:r w:rsidRPr="00456FBD">
        <w:rPr>
          <w:rFonts w:ascii="Times New Roman" w:hAnsi="Times New Roman" w:cs="Times New Roman"/>
          <w:i/>
          <w:iCs/>
          <w:sz w:val="24"/>
          <w:szCs w:val="24"/>
        </w:rPr>
        <w:t xml:space="preserve"> SPSS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dilihat</w:t>
      </w:r>
      <w:proofErr w:type="spellEnd"/>
      <w:r w:rsidRPr="00456FBD">
        <w:rPr>
          <w:rFonts w:ascii="Times New Roman" w:hAnsi="Times New Roman" w:cs="Times New Roman"/>
          <w:i/>
          <w:iCs/>
          <w:sz w:val="24"/>
          <w:szCs w:val="24"/>
        </w:rPr>
        <w:t xml:space="preserve"> pada </w:t>
      </w:r>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berikut</w:t>
      </w:r>
      <w:proofErr w:type="spellEnd"/>
      <w:r w:rsidRPr="00456FBD">
        <w:rPr>
          <w:rFonts w:ascii="Times New Roman" w:hAnsi="Times New Roman" w:cs="Times New Roman"/>
          <w:i/>
          <w:iCs/>
          <w:sz w:val="24"/>
          <w:szCs w:val="24"/>
        </w:rPr>
        <w:t xml:space="preserve"> :</w:t>
      </w:r>
      <w:proofErr w:type="gramEnd"/>
    </w:p>
    <w:p w14:paraId="4EC92C4B" w14:textId="5929E5A0" w:rsidR="005D10C9" w:rsidRPr="00456FBD" w:rsidRDefault="005D10C9" w:rsidP="00456FBD">
      <w:pPr>
        <w:spacing w:before="200" w:line="240" w:lineRule="auto"/>
        <w:jc w:val="center"/>
        <w:rPr>
          <w:rFonts w:ascii="Times New Roman" w:hAnsi="Times New Roman" w:cs="Times New Roman"/>
          <w:i/>
          <w:iCs/>
          <w:sz w:val="24"/>
          <w:szCs w:val="24"/>
        </w:rPr>
      </w:pPr>
      <w:bookmarkStart w:id="13" w:name="_Toc64722963"/>
      <w:bookmarkStart w:id="14" w:name="_Toc77771144"/>
      <w:proofErr w:type="spellStart"/>
      <w:r w:rsidRPr="00456FBD">
        <w:rPr>
          <w:rFonts w:ascii="Times New Roman" w:hAnsi="Times New Roman" w:cs="Times New Roman"/>
          <w:i/>
          <w:iCs/>
          <w:sz w:val="24"/>
          <w:szCs w:val="24"/>
        </w:rPr>
        <w:lastRenderedPageBreak/>
        <w:t>Tabe</w:t>
      </w:r>
      <w:proofErr w:type="spellEnd"/>
      <w:r w:rsidR="005C34B3">
        <w:rPr>
          <w:rFonts w:ascii="Times New Roman" w:hAnsi="Times New Roman" w:cs="Times New Roman"/>
          <w:i/>
          <w:iCs/>
          <w:sz w:val="24"/>
          <w:szCs w:val="24"/>
          <w:lang w:val="id-ID"/>
        </w:rPr>
        <w:t xml:space="preserve"> </w:t>
      </w:r>
      <w:r w:rsidRPr="00456FBD">
        <w:rPr>
          <w:rFonts w:ascii="Times New Roman" w:hAnsi="Times New Roman" w:cs="Times New Roman"/>
          <w:i/>
          <w:iCs/>
          <w:sz w:val="24"/>
          <w:szCs w:val="24"/>
        </w:rPr>
        <w:fldChar w:fldCharType="begin"/>
      </w:r>
      <w:r w:rsidRPr="00456FBD">
        <w:rPr>
          <w:rFonts w:ascii="Times New Roman" w:hAnsi="Times New Roman" w:cs="Times New Roman"/>
          <w:i/>
          <w:iCs/>
          <w:sz w:val="24"/>
          <w:szCs w:val="24"/>
        </w:rPr>
        <w:instrText xml:space="preserve"> SEQ Tabel_4. \* ARABIC </w:instrText>
      </w:r>
      <w:r w:rsidRPr="00456FBD">
        <w:rPr>
          <w:rFonts w:ascii="Times New Roman" w:hAnsi="Times New Roman" w:cs="Times New Roman"/>
          <w:i/>
          <w:iCs/>
          <w:sz w:val="24"/>
          <w:szCs w:val="24"/>
        </w:rPr>
        <w:fldChar w:fldCharType="separate"/>
      </w:r>
      <w:r w:rsidR="005C34B3">
        <w:rPr>
          <w:rFonts w:ascii="Times New Roman" w:hAnsi="Times New Roman" w:cs="Times New Roman"/>
          <w:i/>
          <w:iCs/>
          <w:noProof/>
          <w:sz w:val="24"/>
          <w:szCs w:val="24"/>
        </w:rPr>
        <w:t>2</w:t>
      </w:r>
      <w:r w:rsidRPr="00456FBD">
        <w:rPr>
          <w:rFonts w:ascii="Times New Roman" w:hAnsi="Times New Roman" w:cs="Times New Roman"/>
          <w:i/>
          <w:iCs/>
          <w:sz w:val="24"/>
          <w:szCs w:val="24"/>
        </w:rPr>
        <w:fldChar w:fldCharType="end"/>
      </w:r>
      <w:r w:rsidRPr="00456FBD">
        <w:rPr>
          <w:rFonts w:ascii="Times New Roman" w:hAnsi="Times New Roman" w:cs="Times New Roman"/>
          <w:i/>
          <w:iCs/>
          <w:sz w:val="24"/>
          <w:szCs w:val="24"/>
        </w:rPr>
        <w:t xml:space="preserve"> Uji F</w:t>
      </w:r>
      <w:bookmarkEnd w:id="13"/>
      <w:bookmarkEnd w:id="14"/>
    </w:p>
    <w:tbl>
      <w:tblPr>
        <w:tblW w:w="7800" w:type="dxa"/>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0"/>
        <w:gridCol w:w="1258"/>
        <w:gridCol w:w="1441"/>
        <w:gridCol w:w="998"/>
        <w:gridCol w:w="1383"/>
        <w:gridCol w:w="1000"/>
        <w:gridCol w:w="1000"/>
      </w:tblGrid>
      <w:tr w:rsidR="005D10C9" w:rsidRPr="00456FBD" w14:paraId="7AE69951" w14:textId="77777777" w:rsidTr="00726068">
        <w:trPr>
          <w:cantSplit/>
          <w:tblHeader/>
        </w:trPr>
        <w:tc>
          <w:tcPr>
            <w:tcW w:w="1978" w:type="dxa"/>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16B51CC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Model</w:t>
            </w:r>
          </w:p>
        </w:tc>
        <w:tc>
          <w:tcPr>
            <w:tcW w:w="144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3D1CD3F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Sum of Squares</w:t>
            </w:r>
          </w:p>
        </w:tc>
        <w:tc>
          <w:tcPr>
            <w:tcW w:w="998"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15FD230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df</w:t>
            </w:r>
          </w:p>
        </w:tc>
        <w:tc>
          <w:tcPr>
            <w:tcW w:w="1383"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2B363530"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Mean Square</w:t>
            </w:r>
          </w:p>
        </w:tc>
        <w:tc>
          <w:tcPr>
            <w:tcW w:w="100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59A3444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F</w:t>
            </w:r>
          </w:p>
        </w:tc>
        <w:tc>
          <w:tcPr>
            <w:tcW w:w="100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677E7F4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Sig,</w:t>
            </w:r>
          </w:p>
        </w:tc>
      </w:tr>
      <w:tr w:rsidR="005D10C9" w:rsidRPr="00456FBD" w14:paraId="0E31C85D" w14:textId="77777777" w:rsidTr="00726068">
        <w:trPr>
          <w:cantSplit/>
          <w:tblHeader/>
        </w:trPr>
        <w:tc>
          <w:tcPr>
            <w:tcW w:w="72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7B94AB4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w:t>
            </w:r>
          </w:p>
        </w:tc>
        <w:tc>
          <w:tcPr>
            <w:tcW w:w="1258" w:type="dxa"/>
            <w:tcBorders>
              <w:top w:val="single" w:sz="8" w:space="0" w:color="000000"/>
              <w:left w:val="nil"/>
              <w:bottom w:val="nil"/>
              <w:right w:val="nil"/>
            </w:tcBorders>
            <w:shd w:val="clear" w:color="auto" w:fill="FFFFFF"/>
            <w:tcMar>
              <w:top w:w="30" w:type="dxa"/>
              <w:left w:w="30" w:type="dxa"/>
              <w:bottom w:w="30" w:type="dxa"/>
              <w:right w:w="30" w:type="dxa"/>
            </w:tcMar>
            <w:hideMark/>
          </w:tcPr>
          <w:p w14:paraId="117C214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Regression</w:t>
            </w:r>
          </w:p>
        </w:tc>
        <w:tc>
          <w:tcPr>
            <w:tcW w:w="1441"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62149FB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65,711</w:t>
            </w:r>
          </w:p>
        </w:tc>
        <w:tc>
          <w:tcPr>
            <w:tcW w:w="998"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4C3F246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5</w:t>
            </w:r>
          </w:p>
        </w:tc>
        <w:tc>
          <w:tcPr>
            <w:tcW w:w="1383"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2D64CB8E"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13,142</w:t>
            </w:r>
          </w:p>
        </w:tc>
        <w:tc>
          <w:tcPr>
            <w:tcW w:w="100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0EE1C049"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39,377</w:t>
            </w:r>
          </w:p>
        </w:tc>
        <w:tc>
          <w:tcPr>
            <w:tcW w:w="1000"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14:paraId="059A5EC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0,000</w:t>
            </w:r>
            <w:r w:rsidRPr="00456FBD">
              <w:rPr>
                <w:rFonts w:ascii="Times New Roman" w:hAnsi="Times New Roman" w:cs="Times New Roman"/>
                <w:i/>
                <w:iCs/>
                <w:color w:val="000000"/>
                <w:vertAlign w:val="superscript"/>
              </w:rPr>
              <w:t>a</w:t>
            </w:r>
          </w:p>
        </w:tc>
      </w:tr>
      <w:tr w:rsidR="005D10C9" w:rsidRPr="00456FBD" w14:paraId="59FBA6E8" w14:textId="77777777" w:rsidTr="00726068">
        <w:trPr>
          <w:cantSplit/>
          <w:tblHeader/>
        </w:trPr>
        <w:tc>
          <w:tcPr>
            <w:tcW w:w="720" w:type="dxa"/>
            <w:vMerge/>
            <w:tcBorders>
              <w:top w:val="single" w:sz="8" w:space="0" w:color="000000"/>
              <w:left w:val="nil"/>
              <w:bottom w:val="single" w:sz="8" w:space="0" w:color="000000"/>
              <w:right w:val="nil"/>
            </w:tcBorders>
            <w:vAlign w:val="center"/>
            <w:hideMark/>
          </w:tcPr>
          <w:p w14:paraId="26E05EBE" w14:textId="77777777" w:rsidR="005D10C9" w:rsidRPr="00456FBD" w:rsidRDefault="005D10C9" w:rsidP="00456FBD">
            <w:pPr>
              <w:spacing w:after="0" w:line="240" w:lineRule="auto"/>
              <w:rPr>
                <w:rFonts w:ascii="Times New Roman" w:hAnsi="Times New Roman" w:cs="Times New Roman"/>
                <w:i/>
                <w:iCs/>
                <w:color w:val="000000"/>
              </w:rPr>
            </w:pPr>
          </w:p>
        </w:tc>
        <w:tc>
          <w:tcPr>
            <w:tcW w:w="1258" w:type="dxa"/>
            <w:tcBorders>
              <w:top w:val="nil"/>
              <w:left w:val="nil"/>
              <w:bottom w:val="nil"/>
              <w:right w:val="nil"/>
            </w:tcBorders>
            <w:shd w:val="clear" w:color="auto" w:fill="FFFFFF"/>
            <w:tcMar>
              <w:top w:w="30" w:type="dxa"/>
              <w:left w:w="30" w:type="dxa"/>
              <w:bottom w:w="30" w:type="dxa"/>
              <w:right w:w="30" w:type="dxa"/>
            </w:tcMar>
            <w:hideMark/>
          </w:tcPr>
          <w:p w14:paraId="089F7964"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Residual</w:t>
            </w:r>
          </w:p>
        </w:tc>
        <w:tc>
          <w:tcPr>
            <w:tcW w:w="1441" w:type="dxa"/>
            <w:tcBorders>
              <w:top w:val="nil"/>
              <w:left w:val="nil"/>
              <w:bottom w:val="nil"/>
              <w:right w:val="nil"/>
            </w:tcBorders>
            <w:shd w:val="clear" w:color="auto" w:fill="FFFFFF"/>
            <w:tcMar>
              <w:top w:w="30" w:type="dxa"/>
              <w:left w:w="30" w:type="dxa"/>
              <w:bottom w:w="30" w:type="dxa"/>
              <w:right w:w="30" w:type="dxa"/>
            </w:tcMar>
            <w:vAlign w:val="center"/>
            <w:hideMark/>
          </w:tcPr>
          <w:p w14:paraId="6900A70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18,022</w:t>
            </w:r>
          </w:p>
        </w:tc>
        <w:tc>
          <w:tcPr>
            <w:tcW w:w="998" w:type="dxa"/>
            <w:tcBorders>
              <w:top w:val="nil"/>
              <w:left w:val="nil"/>
              <w:bottom w:val="nil"/>
              <w:right w:val="nil"/>
            </w:tcBorders>
            <w:shd w:val="clear" w:color="auto" w:fill="FFFFFF"/>
            <w:tcMar>
              <w:top w:w="30" w:type="dxa"/>
              <w:left w:w="30" w:type="dxa"/>
              <w:bottom w:w="30" w:type="dxa"/>
              <w:right w:w="30" w:type="dxa"/>
            </w:tcMar>
            <w:vAlign w:val="center"/>
            <w:hideMark/>
          </w:tcPr>
          <w:p w14:paraId="591580A0"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54</w:t>
            </w:r>
          </w:p>
        </w:tc>
        <w:tc>
          <w:tcPr>
            <w:tcW w:w="1383" w:type="dxa"/>
            <w:tcBorders>
              <w:top w:val="nil"/>
              <w:left w:val="nil"/>
              <w:bottom w:val="nil"/>
              <w:right w:val="nil"/>
            </w:tcBorders>
            <w:shd w:val="clear" w:color="auto" w:fill="FFFFFF"/>
            <w:tcMar>
              <w:top w:w="30" w:type="dxa"/>
              <w:left w:w="30" w:type="dxa"/>
              <w:bottom w:w="30" w:type="dxa"/>
              <w:right w:w="30" w:type="dxa"/>
            </w:tcMar>
            <w:vAlign w:val="center"/>
            <w:hideMark/>
          </w:tcPr>
          <w:p w14:paraId="28F47156"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0,334</w:t>
            </w:r>
          </w:p>
        </w:tc>
        <w:tc>
          <w:tcPr>
            <w:tcW w:w="1000" w:type="dxa"/>
            <w:tcBorders>
              <w:top w:val="nil"/>
              <w:left w:val="nil"/>
              <w:bottom w:val="nil"/>
              <w:right w:val="nil"/>
            </w:tcBorders>
            <w:shd w:val="clear" w:color="auto" w:fill="FFFFFF"/>
            <w:tcMar>
              <w:top w:w="30" w:type="dxa"/>
              <w:left w:w="30" w:type="dxa"/>
              <w:bottom w:w="30" w:type="dxa"/>
              <w:right w:w="30" w:type="dxa"/>
            </w:tcMar>
          </w:tcPr>
          <w:p w14:paraId="44ACC9B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3C2F9F3"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r>
      <w:tr w:rsidR="005D10C9" w:rsidRPr="00456FBD" w14:paraId="46CB5F6B" w14:textId="77777777" w:rsidTr="00726068">
        <w:trPr>
          <w:cantSplit/>
          <w:tblHeader/>
        </w:trPr>
        <w:tc>
          <w:tcPr>
            <w:tcW w:w="720" w:type="dxa"/>
            <w:vMerge/>
            <w:tcBorders>
              <w:top w:val="single" w:sz="8" w:space="0" w:color="000000"/>
              <w:left w:val="nil"/>
              <w:bottom w:val="single" w:sz="8" w:space="0" w:color="000000"/>
              <w:right w:val="nil"/>
            </w:tcBorders>
            <w:vAlign w:val="center"/>
            <w:hideMark/>
          </w:tcPr>
          <w:p w14:paraId="263F0500" w14:textId="77777777" w:rsidR="005D10C9" w:rsidRPr="00456FBD" w:rsidRDefault="005D10C9" w:rsidP="00456FBD">
            <w:pPr>
              <w:spacing w:after="0" w:line="240" w:lineRule="auto"/>
              <w:rPr>
                <w:rFonts w:ascii="Times New Roman" w:hAnsi="Times New Roman" w:cs="Times New Roman"/>
                <w:i/>
                <w:iCs/>
                <w:color w:val="000000"/>
              </w:rPr>
            </w:pPr>
          </w:p>
        </w:tc>
        <w:tc>
          <w:tcPr>
            <w:tcW w:w="1258" w:type="dxa"/>
            <w:tcBorders>
              <w:top w:val="nil"/>
              <w:left w:val="nil"/>
              <w:bottom w:val="single" w:sz="8" w:space="0" w:color="000000"/>
              <w:right w:val="nil"/>
            </w:tcBorders>
            <w:shd w:val="clear" w:color="auto" w:fill="FFFFFF"/>
            <w:tcMar>
              <w:top w:w="30" w:type="dxa"/>
              <w:left w:w="30" w:type="dxa"/>
              <w:bottom w:w="30" w:type="dxa"/>
              <w:right w:w="30" w:type="dxa"/>
            </w:tcMar>
            <w:hideMark/>
          </w:tcPr>
          <w:p w14:paraId="5AAF87F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Total</w:t>
            </w:r>
          </w:p>
        </w:tc>
        <w:tc>
          <w:tcPr>
            <w:tcW w:w="1441"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1B0127E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83,733</w:t>
            </w:r>
          </w:p>
        </w:tc>
        <w:tc>
          <w:tcPr>
            <w:tcW w:w="99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14:paraId="16651387"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59</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tcPr>
          <w:p w14:paraId="3EAADB83"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tcPr>
          <w:p w14:paraId="3BB416A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tcPr>
          <w:p w14:paraId="06D57A8E"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rPr>
            </w:pPr>
          </w:p>
        </w:tc>
      </w:tr>
    </w:tbl>
    <w:p w14:paraId="031870CE" w14:textId="77777777" w:rsidR="005D10C9" w:rsidRPr="00456FBD" w:rsidRDefault="005D10C9" w:rsidP="00456FBD">
      <w:pPr>
        <w:autoSpaceDE w:val="0"/>
        <w:autoSpaceDN w:val="0"/>
        <w:adjustRightInd w:val="0"/>
        <w:spacing w:after="0" w:line="240" w:lineRule="auto"/>
        <w:ind w:firstLine="720"/>
        <w:rPr>
          <w:rFonts w:ascii="Times New Roman" w:hAnsi="Times New Roman" w:cs="Times New Roman"/>
          <w:i/>
          <w:iCs/>
          <w:color w:val="000000"/>
          <w:sz w:val="20"/>
          <w:szCs w:val="20"/>
        </w:rPr>
      </w:pPr>
      <w:proofErr w:type="spellStart"/>
      <w:r w:rsidRPr="00456FBD">
        <w:rPr>
          <w:rFonts w:ascii="Times New Roman" w:hAnsi="Times New Roman" w:cs="Times New Roman"/>
          <w:i/>
          <w:iCs/>
          <w:color w:val="000000"/>
          <w:sz w:val="20"/>
          <w:szCs w:val="20"/>
        </w:rPr>
        <w:t>Sumber</w:t>
      </w:r>
      <w:proofErr w:type="spellEnd"/>
      <w:r w:rsidRPr="00456FBD">
        <w:rPr>
          <w:rFonts w:ascii="Times New Roman" w:hAnsi="Times New Roman" w:cs="Times New Roman"/>
          <w:i/>
          <w:iCs/>
          <w:color w:val="000000"/>
          <w:sz w:val="20"/>
          <w:szCs w:val="20"/>
        </w:rPr>
        <w:t xml:space="preserve">: Data </w:t>
      </w:r>
      <w:proofErr w:type="spellStart"/>
      <w:r w:rsidRPr="00456FBD">
        <w:rPr>
          <w:rFonts w:ascii="Times New Roman" w:hAnsi="Times New Roman" w:cs="Times New Roman"/>
          <w:i/>
          <w:iCs/>
          <w:color w:val="000000"/>
          <w:sz w:val="20"/>
          <w:szCs w:val="20"/>
        </w:rPr>
        <w:t>Sekunder</w:t>
      </w:r>
      <w:proofErr w:type="spellEnd"/>
      <w:r w:rsidRPr="00456FBD">
        <w:rPr>
          <w:rFonts w:ascii="Times New Roman" w:hAnsi="Times New Roman" w:cs="Times New Roman"/>
          <w:i/>
          <w:iCs/>
          <w:color w:val="000000"/>
          <w:sz w:val="20"/>
          <w:szCs w:val="20"/>
        </w:rPr>
        <w:t xml:space="preserve"> </w:t>
      </w:r>
      <w:proofErr w:type="spellStart"/>
      <w:r w:rsidRPr="00456FBD">
        <w:rPr>
          <w:rFonts w:ascii="Times New Roman" w:hAnsi="Times New Roman" w:cs="Times New Roman"/>
          <w:i/>
          <w:iCs/>
          <w:color w:val="000000"/>
          <w:sz w:val="20"/>
          <w:szCs w:val="20"/>
        </w:rPr>
        <w:t>diolah</w:t>
      </w:r>
      <w:proofErr w:type="spellEnd"/>
      <w:r w:rsidRPr="00456FBD">
        <w:rPr>
          <w:rFonts w:ascii="Times New Roman" w:hAnsi="Times New Roman" w:cs="Times New Roman"/>
          <w:i/>
          <w:iCs/>
          <w:color w:val="000000"/>
          <w:sz w:val="20"/>
          <w:szCs w:val="20"/>
        </w:rPr>
        <w:t>, 2021</w:t>
      </w:r>
    </w:p>
    <w:p w14:paraId="5BAC35A6" w14:textId="77777777" w:rsidR="005D10C9" w:rsidRPr="00456FBD" w:rsidRDefault="005D10C9" w:rsidP="00456FBD">
      <w:pPr>
        <w:spacing w:after="0" w:line="240" w:lineRule="auto"/>
        <w:ind w:left="567" w:firstLine="709"/>
        <w:jc w:val="both"/>
        <w:rPr>
          <w:rFonts w:ascii="Times New Roman" w:hAnsi="Times New Roman" w:cs="Times New Roman"/>
          <w:i/>
          <w:iCs/>
          <w:color w:val="000000" w:themeColor="text1"/>
          <w:sz w:val="24"/>
          <w:szCs w:val="24"/>
        </w:rPr>
      </w:pPr>
      <w:proofErr w:type="spellStart"/>
      <w:r w:rsidRPr="00456FBD">
        <w:rPr>
          <w:rFonts w:ascii="Times New Roman" w:hAnsi="Times New Roman" w:cs="Times New Roman"/>
          <w:i/>
          <w:iCs/>
          <w:color w:val="000000" w:themeColor="text1"/>
          <w:sz w:val="24"/>
          <w:szCs w:val="24"/>
        </w:rPr>
        <w:t>Diperoleh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nilai</w:t>
      </w:r>
      <w:proofErr w:type="spellEnd"/>
      <w:r w:rsidRPr="00456FBD">
        <w:rPr>
          <w:rFonts w:ascii="Times New Roman" w:hAnsi="Times New Roman" w:cs="Times New Roman"/>
          <w:i/>
          <w:iCs/>
          <w:color w:val="000000" w:themeColor="text1"/>
          <w:sz w:val="24"/>
          <w:szCs w:val="24"/>
        </w:rPr>
        <w:t xml:space="preserve"> F </w:t>
      </w:r>
      <w:proofErr w:type="spellStart"/>
      <w:r w:rsidRPr="00456FBD">
        <w:rPr>
          <w:rFonts w:ascii="Times New Roman" w:hAnsi="Times New Roman" w:cs="Times New Roman"/>
          <w:i/>
          <w:iCs/>
          <w:color w:val="000000" w:themeColor="text1"/>
          <w:sz w:val="24"/>
          <w:szCs w:val="24"/>
        </w:rPr>
        <w:t>hitung</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sebesar</w:t>
      </w:r>
      <w:proofErr w:type="spellEnd"/>
      <w:r w:rsidRPr="00456FBD">
        <w:rPr>
          <w:rFonts w:ascii="Times New Roman" w:hAnsi="Times New Roman" w:cs="Times New Roman"/>
          <w:i/>
          <w:iCs/>
          <w:color w:val="000000" w:themeColor="text1"/>
          <w:sz w:val="24"/>
          <w:szCs w:val="24"/>
        </w:rPr>
        <w:t xml:space="preserve"> 39,377 (sig 0,000</w:t>
      </w:r>
      <w:proofErr w:type="gramStart"/>
      <w:r w:rsidRPr="00456FBD">
        <w:rPr>
          <w:rFonts w:ascii="Times New Roman" w:hAnsi="Times New Roman" w:cs="Times New Roman"/>
          <w:i/>
          <w:iCs/>
          <w:color w:val="000000" w:themeColor="text1"/>
          <w:sz w:val="24"/>
          <w:szCs w:val="24"/>
        </w:rPr>
        <w:t>) ,</w:t>
      </w:r>
      <w:proofErr w:type="spellStart"/>
      <w:r w:rsidRPr="00456FBD">
        <w:rPr>
          <w:rFonts w:ascii="Times New Roman" w:hAnsi="Times New Roman" w:cs="Times New Roman"/>
          <w:i/>
          <w:iCs/>
          <w:color w:val="000000" w:themeColor="text1"/>
          <w:sz w:val="24"/>
          <w:szCs w:val="24"/>
        </w:rPr>
        <w:t>kemudian</w:t>
      </w:r>
      <w:proofErr w:type="spellEnd"/>
      <w:proofErr w:type="gram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nilai</w:t>
      </w:r>
      <w:proofErr w:type="spellEnd"/>
      <w:r w:rsidRPr="00456FBD">
        <w:rPr>
          <w:rFonts w:ascii="Times New Roman" w:hAnsi="Times New Roman" w:cs="Times New Roman"/>
          <w:i/>
          <w:iCs/>
          <w:color w:val="000000" w:themeColor="text1"/>
          <w:sz w:val="24"/>
          <w:szCs w:val="24"/>
        </w:rPr>
        <w:t xml:space="preserve"> F </w:t>
      </w:r>
      <w:proofErr w:type="spellStart"/>
      <w:r w:rsidRPr="00456FBD">
        <w:rPr>
          <w:rFonts w:ascii="Times New Roman" w:hAnsi="Times New Roman" w:cs="Times New Roman"/>
          <w:i/>
          <w:iCs/>
          <w:color w:val="000000" w:themeColor="text1"/>
          <w:sz w:val="24"/>
          <w:szCs w:val="24"/>
        </w:rPr>
        <w:t>tabel</w:t>
      </w:r>
      <w:proofErr w:type="spellEnd"/>
      <w:r w:rsidRPr="00456FBD">
        <w:rPr>
          <w:rFonts w:ascii="Times New Roman" w:hAnsi="Times New Roman" w:cs="Times New Roman"/>
          <w:i/>
          <w:iCs/>
          <w:color w:val="000000" w:themeColor="text1"/>
          <w:sz w:val="24"/>
          <w:szCs w:val="24"/>
        </w:rPr>
        <w:t xml:space="preserve"> pada </w:t>
      </w:r>
      <w:proofErr w:type="spellStart"/>
      <w:r w:rsidRPr="00456FBD">
        <w:rPr>
          <w:rFonts w:ascii="Times New Roman" w:hAnsi="Times New Roman" w:cs="Times New Roman"/>
          <w:i/>
          <w:iCs/>
          <w:color w:val="000000" w:themeColor="text1"/>
          <w:sz w:val="24"/>
          <w:szCs w:val="24"/>
        </w:rPr>
        <w:t>taraf</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signifikan</w:t>
      </w:r>
      <w:proofErr w:type="spellEnd"/>
      <w:r w:rsidRPr="00456FBD">
        <w:rPr>
          <w:rFonts w:ascii="Times New Roman" w:hAnsi="Times New Roman" w:cs="Times New Roman"/>
          <w:i/>
          <w:iCs/>
          <w:color w:val="000000" w:themeColor="text1"/>
          <w:sz w:val="24"/>
          <w:szCs w:val="24"/>
        </w:rPr>
        <w:t xml:space="preserve"> 5% dan df (degree of freedom) pada </w:t>
      </w:r>
      <w:proofErr w:type="spellStart"/>
      <w:r w:rsidRPr="00456FBD">
        <w:rPr>
          <w:rFonts w:ascii="Times New Roman" w:hAnsi="Times New Roman" w:cs="Times New Roman"/>
          <w:i/>
          <w:iCs/>
          <w:color w:val="000000" w:themeColor="text1"/>
          <w:sz w:val="24"/>
          <w:szCs w:val="24"/>
        </w:rPr>
        <w:t>angka</w:t>
      </w:r>
      <w:proofErr w:type="spellEnd"/>
      <w:r w:rsidRPr="00456FBD">
        <w:rPr>
          <w:rFonts w:ascii="Times New Roman" w:hAnsi="Times New Roman" w:cs="Times New Roman"/>
          <w:i/>
          <w:iCs/>
          <w:color w:val="000000" w:themeColor="text1"/>
          <w:sz w:val="24"/>
          <w:szCs w:val="24"/>
        </w:rPr>
        <w:t xml:space="preserve"> 3 dan 81, level of </w:t>
      </w:r>
      <w:proofErr w:type="spellStart"/>
      <w:r w:rsidRPr="00456FBD">
        <w:rPr>
          <w:rFonts w:ascii="Times New Roman" w:hAnsi="Times New Roman" w:cs="Times New Roman"/>
          <w:i/>
          <w:iCs/>
          <w:color w:val="000000" w:themeColor="text1"/>
          <w:sz w:val="24"/>
          <w:szCs w:val="24"/>
        </w:rPr>
        <w:t>signifikan</w:t>
      </w:r>
      <w:proofErr w:type="spellEnd"/>
      <w:r w:rsidRPr="00456FBD">
        <w:rPr>
          <w:rFonts w:ascii="Times New Roman" w:hAnsi="Times New Roman" w:cs="Times New Roman"/>
          <w:i/>
          <w:iCs/>
          <w:color w:val="000000" w:themeColor="text1"/>
          <w:sz w:val="24"/>
          <w:szCs w:val="24"/>
        </w:rPr>
        <w:t xml:space="preserve"> 0,05 </w:t>
      </w:r>
      <w:proofErr w:type="spellStart"/>
      <w:r w:rsidRPr="00456FBD">
        <w:rPr>
          <w:rFonts w:ascii="Times New Roman" w:hAnsi="Times New Roman" w:cs="Times New Roman"/>
          <w:i/>
          <w:iCs/>
          <w:color w:val="000000" w:themeColor="text1"/>
          <w:sz w:val="24"/>
          <w:szCs w:val="24"/>
        </w:rPr>
        <w:t>sebesar</w:t>
      </w:r>
      <w:proofErr w:type="spellEnd"/>
      <w:r w:rsidRPr="00456FBD">
        <w:rPr>
          <w:rFonts w:ascii="Times New Roman" w:hAnsi="Times New Roman" w:cs="Times New Roman"/>
          <w:i/>
          <w:iCs/>
          <w:color w:val="000000" w:themeColor="text1"/>
          <w:sz w:val="24"/>
          <w:szCs w:val="24"/>
        </w:rPr>
        <w:t xml:space="preserve"> 2,01. </w:t>
      </w:r>
      <w:proofErr w:type="spellStart"/>
      <w:r w:rsidRPr="00456FBD">
        <w:rPr>
          <w:rFonts w:ascii="Times New Roman" w:hAnsi="Times New Roman" w:cs="Times New Roman"/>
          <w:i/>
          <w:iCs/>
          <w:color w:val="000000" w:themeColor="text1"/>
          <w:sz w:val="24"/>
          <w:szCs w:val="24"/>
        </w:rPr>
        <w:t>Sehingga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nilai</w:t>
      </w:r>
      <w:proofErr w:type="spellEnd"/>
      <w:r w:rsidRPr="00456FBD">
        <w:rPr>
          <w:rFonts w:ascii="Times New Roman" w:hAnsi="Times New Roman" w:cs="Times New Roman"/>
          <w:i/>
          <w:iCs/>
          <w:color w:val="000000" w:themeColor="text1"/>
          <w:sz w:val="24"/>
          <w:szCs w:val="24"/>
        </w:rPr>
        <w:t xml:space="preserve"> F-</w:t>
      </w:r>
      <w:proofErr w:type="spellStart"/>
      <w:r w:rsidRPr="00456FBD">
        <w:rPr>
          <w:rFonts w:ascii="Times New Roman" w:hAnsi="Times New Roman" w:cs="Times New Roman"/>
          <w:i/>
          <w:iCs/>
          <w:color w:val="000000" w:themeColor="text1"/>
          <w:sz w:val="24"/>
          <w:szCs w:val="24"/>
        </w:rPr>
        <w:t>hitung</w:t>
      </w:r>
      <w:proofErr w:type="spellEnd"/>
      <w:r w:rsidRPr="00456FBD">
        <w:rPr>
          <w:rFonts w:ascii="Times New Roman" w:hAnsi="Times New Roman" w:cs="Times New Roman"/>
          <w:i/>
          <w:iCs/>
          <w:color w:val="000000" w:themeColor="text1"/>
          <w:sz w:val="24"/>
          <w:szCs w:val="24"/>
        </w:rPr>
        <w:t xml:space="preserve"> 39,377 &gt; F-</w:t>
      </w:r>
      <w:proofErr w:type="spellStart"/>
      <w:r w:rsidRPr="00456FBD">
        <w:rPr>
          <w:rFonts w:ascii="Times New Roman" w:hAnsi="Times New Roman" w:cs="Times New Roman"/>
          <w:i/>
          <w:iCs/>
          <w:color w:val="000000" w:themeColor="text1"/>
          <w:sz w:val="24"/>
          <w:szCs w:val="24"/>
        </w:rPr>
        <w:t>tabel</w:t>
      </w:r>
      <w:proofErr w:type="spellEnd"/>
      <w:r w:rsidRPr="00456FBD">
        <w:rPr>
          <w:rFonts w:ascii="Times New Roman" w:hAnsi="Times New Roman" w:cs="Times New Roman"/>
          <w:i/>
          <w:iCs/>
          <w:color w:val="000000" w:themeColor="text1"/>
          <w:sz w:val="24"/>
          <w:szCs w:val="24"/>
        </w:rPr>
        <w:t xml:space="preserve"> 2,37, </w:t>
      </w:r>
      <w:proofErr w:type="spellStart"/>
      <w:r w:rsidRPr="00456FBD">
        <w:rPr>
          <w:rFonts w:ascii="Times New Roman" w:hAnsi="Times New Roman" w:cs="Times New Roman"/>
          <w:i/>
          <w:iCs/>
          <w:color w:val="000000" w:themeColor="text1"/>
          <w:sz w:val="24"/>
          <w:szCs w:val="24"/>
        </w:rPr>
        <w:t>maka</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dapat</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disimpulkan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bahwa</w:t>
      </w:r>
      <w:proofErr w:type="spellEnd"/>
      <w:r w:rsidRPr="00456FBD">
        <w:rPr>
          <w:rFonts w:ascii="Times New Roman" w:hAnsi="Times New Roman" w:cs="Times New Roman"/>
          <w:i/>
          <w:iCs/>
          <w:color w:val="000000" w:themeColor="text1"/>
          <w:sz w:val="24"/>
          <w:szCs w:val="24"/>
        </w:rPr>
        <w:t xml:space="preserve"> </w:t>
      </w:r>
      <w:r w:rsidRPr="00456FBD">
        <w:rPr>
          <w:rFonts w:ascii="Times New Roman" w:eastAsia="Times New Roman" w:hAnsi="Times New Roman" w:cs="Times New Roman"/>
          <w:i/>
          <w:iCs/>
          <w:color w:val="000000" w:themeColor="text1"/>
          <w:sz w:val="24"/>
          <w:szCs w:val="24"/>
          <w:lang w:eastAsia="id-ID"/>
        </w:rPr>
        <w:t xml:space="preserve">Dana </w:t>
      </w:r>
      <w:proofErr w:type="spellStart"/>
      <w:r w:rsidRPr="00456FBD">
        <w:rPr>
          <w:rFonts w:ascii="Times New Roman" w:eastAsia="Times New Roman" w:hAnsi="Times New Roman" w:cs="Times New Roman"/>
          <w:i/>
          <w:iCs/>
          <w:color w:val="000000" w:themeColor="text1"/>
          <w:sz w:val="24"/>
          <w:szCs w:val="24"/>
          <w:lang w:eastAsia="id-ID"/>
        </w:rPr>
        <w:t>Pihak</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Ketiga</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1</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Kewajiban</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Lancar</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2</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Aktiva</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Lancar</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3</w:t>
      </w:r>
      <w:r w:rsidRPr="00456FBD">
        <w:rPr>
          <w:rFonts w:ascii="Times New Roman" w:eastAsia="Times New Roman" w:hAnsi="Times New Roman" w:cs="Times New Roman"/>
          <w:i/>
          <w:iCs/>
          <w:color w:val="000000" w:themeColor="text1"/>
          <w:sz w:val="24"/>
          <w:szCs w:val="24"/>
          <w:lang w:eastAsia="id-ID"/>
        </w:rPr>
        <w:t>)</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Profitabilitas</w:t>
      </w:r>
      <w:proofErr w:type="spellEnd"/>
      <w:r w:rsidRPr="00456FBD">
        <w:rPr>
          <w:rFonts w:ascii="Times New Roman" w:hAnsi="Times New Roman" w:cs="Times New Roman"/>
          <w:i/>
          <w:iCs/>
          <w:color w:val="000000" w:themeColor="text1"/>
          <w:sz w:val="24"/>
          <w:szCs w:val="24"/>
        </w:rPr>
        <w:t>(X</w:t>
      </w:r>
      <w:r w:rsidRPr="00456FBD">
        <w:rPr>
          <w:rFonts w:ascii="Times New Roman" w:hAnsi="Times New Roman" w:cs="Times New Roman"/>
          <w:i/>
          <w:iCs/>
          <w:color w:val="000000" w:themeColor="text1"/>
          <w:sz w:val="24"/>
          <w:szCs w:val="24"/>
          <w:vertAlign w:val="subscript"/>
        </w:rPr>
        <w:t>4</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Pembiayaan</w:t>
      </w:r>
      <w:proofErr w:type="spellEnd"/>
      <w:r w:rsidRPr="00456FBD">
        <w:rPr>
          <w:rFonts w:ascii="Times New Roman" w:hAnsi="Times New Roman" w:cs="Times New Roman"/>
          <w:i/>
          <w:iCs/>
          <w:color w:val="000000" w:themeColor="text1"/>
          <w:sz w:val="24"/>
          <w:szCs w:val="24"/>
        </w:rPr>
        <w:t xml:space="preserve"> (X</w:t>
      </w:r>
      <w:r w:rsidRPr="00456FBD">
        <w:rPr>
          <w:rFonts w:ascii="Times New Roman" w:hAnsi="Times New Roman" w:cs="Times New Roman"/>
          <w:i/>
          <w:iCs/>
          <w:color w:val="000000" w:themeColor="text1"/>
          <w:sz w:val="24"/>
          <w:szCs w:val="24"/>
          <w:vertAlign w:val="subscript"/>
        </w:rPr>
        <w:t>5</w:t>
      </w:r>
      <w:r w:rsidRPr="00456FBD">
        <w:rPr>
          <w:rFonts w:ascii="Times New Roman" w:hAnsi="Times New Roman" w:cs="Times New Roman"/>
          <w:i/>
          <w:iCs/>
          <w:color w:val="000000" w:themeColor="text1"/>
          <w:sz w:val="24"/>
          <w:szCs w:val="24"/>
        </w:rPr>
        <w:t>)</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hAnsi="Times New Roman" w:cs="Times New Roman"/>
          <w:i/>
          <w:iCs/>
          <w:color w:val="000000" w:themeColor="text1"/>
          <w:sz w:val="24"/>
          <w:szCs w:val="24"/>
        </w:rPr>
        <w:t>Terhadap</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Likuiditas</w:t>
      </w:r>
      <w:proofErr w:type="spellEnd"/>
      <w:r w:rsidRPr="00456FBD">
        <w:rPr>
          <w:rFonts w:ascii="Times New Roman" w:hAnsi="Times New Roman" w:cs="Times New Roman"/>
          <w:i/>
          <w:iCs/>
          <w:color w:val="000000" w:themeColor="text1"/>
          <w:sz w:val="24"/>
          <w:szCs w:val="24"/>
        </w:rPr>
        <w:t xml:space="preserve">(Y) </w:t>
      </w:r>
      <w:proofErr w:type="spellStart"/>
      <w:r w:rsidRPr="00456FBD">
        <w:rPr>
          <w:rFonts w:ascii="Times New Roman" w:hAnsi="Times New Roman" w:cs="Times New Roman"/>
          <w:i/>
          <w:iCs/>
          <w:color w:val="000000" w:themeColor="text1"/>
          <w:sz w:val="24"/>
          <w:szCs w:val="24"/>
        </w:rPr>
        <w:t>atau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r w:rsidRPr="00456FBD">
        <w:rPr>
          <w:rFonts w:ascii="Times New Roman" w:hAnsi="Times New Roman" w:cs="Times New Roman"/>
          <w:i/>
          <w:iCs/>
          <w:color w:val="000000" w:themeColor="text1"/>
          <w:sz w:val="24"/>
          <w:szCs w:val="24"/>
        </w:rPr>
        <w:t xml:space="preserve"> kata lain H</w:t>
      </w:r>
      <w:r w:rsidRPr="00456FBD">
        <w:rPr>
          <w:rFonts w:ascii="Times New Roman" w:hAnsi="Times New Roman" w:cs="Times New Roman"/>
          <w:i/>
          <w:iCs/>
          <w:color w:val="000000" w:themeColor="text1"/>
          <w:sz w:val="24"/>
          <w:szCs w:val="24"/>
          <w:vertAlign w:val="subscript"/>
        </w:rPr>
        <w:t xml:space="preserve">a </w:t>
      </w:r>
      <w:proofErr w:type="spellStart"/>
      <w:r w:rsidRPr="00456FBD">
        <w:rPr>
          <w:rFonts w:ascii="Times New Roman" w:hAnsi="Times New Roman" w:cs="Times New Roman"/>
          <w:i/>
          <w:iCs/>
          <w:color w:val="000000" w:themeColor="text1"/>
          <w:sz w:val="24"/>
          <w:szCs w:val="24"/>
        </w:rPr>
        <w:t>diterima</w:t>
      </w:r>
      <w:proofErr w:type="spellEnd"/>
      <w:r w:rsidRPr="00456FBD">
        <w:rPr>
          <w:rFonts w:ascii="Times New Roman" w:hAnsi="Times New Roman" w:cs="Times New Roman"/>
          <w:i/>
          <w:iCs/>
          <w:color w:val="000000" w:themeColor="text1"/>
          <w:sz w:val="24"/>
          <w:szCs w:val="24"/>
        </w:rPr>
        <w:t>.</w:t>
      </w:r>
    </w:p>
    <w:p w14:paraId="7892FE97" w14:textId="77777777" w:rsidR="005D10C9" w:rsidRPr="00456FBD" w:rsidRDefault="005D10C9" w:rsidP="00456FBD">
      <w:pPr>
        <w:pStyle w:val="ListParagraph"/>
        <w:numPr>
          <w:ilvl w:val="0"/>
          <w:numId w:val="24"/>
        </w:numPr>
        <w:spacing w:after="0" w:line="240" w:lineRule="auto"/>
        <w:ind w:left="567" w:hanging="283"/>
        <w:rPr>
          <w:rFonts w:ascii="Times New Roman" w:hAnsi="Times New Roman" w:cs="Times New Roman"/>
          <w:i/>
          <w:iCs/>
          <w:sz w:val="24"/>
          <w:szCs w:val="24"/>
        </w:rPr>
      </w:pPr>
      <w:r w:rsidRPr="00456FBD">
        <w:rPr>
          <w:rFonts w:ascii="Times New Roman" w:hAnsi="Times New Roman" w:cs="Times New Roman"/>
          <w:i/>
          <w:iCs/>
          <w:sz w:val="24"/>
          <w:szCs w:val="24"/>
        </w:rPr>
        <w:t xml:space="preserve">Uji </w:t>
      </w:r>
      <w:proofErr w:type="spellStart"/>
      <w:r w:rsidRPr="00456FBD">
        <w:rPr>
          <w:rFonts w:ascii="Times New Roman" w:hAnsi="Times New Roman" w:cs="Times New Roman"/>
          <w:i/>
          <w:iCs/>
          <w:sz w:val="24"/>
          <w:szCs w:val="24"/>
        </w:rPr>
        <w:t>Determinasi</w:t>
      </w:r>
      <w:proofErr w:type="spellEnd"/>
    </w:p>
    <w:p w14:paraId="3630862B" w14:textId="666C23BD" w:rsidR="005D10C9" w:rsidRPr="00456FBD" w:rsidRDefault="005D10C9" w:rsidP="00456FBD">
      <w:pPr>
        <w:spacing w:after="0" w:line="240" w:lineRule="auto"/>
        <w:ind w:left="567" w:firstLine="709"/>
        <w:jc w:val="both"/>
        <w:rPr>
          <w:rFonts w:ascii="Times New Roman" w:hAnsi="Times New Roman" w:cs="Times New Roman"/>
          <w:i/>
          <w:iCs/>
          <w:sz w:val="24"/>
        </w:rPr>
      </w:pPr>
      <w:proofErr w:type="spellStart"/>
      <w:r w:rsidRPr="00456FBD">
        <w:rPr>
          <w:rFonts w:ascii="Times New Roman" w:hAnsi="Times New Roman" w:cs="Times New Roman"/>
          <w:i/>
          <w:iCs/>
          <w:sz w:val="24"/>
        </w:rPr>
        <w:t>Dalam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penelitian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ini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koefisien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determinasi</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digunakan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adalah</w:t>
      </w:r>
      <w:proofErr w:type="spellEnd"/>
      <w:r w:rsidRPr="00456FBD">
        <w:rPr>
          <w:rFonts w:ascii="Times New Roman" w:hAnsi="Times New Roman" w:cs="Times New Roman"/>
          <w:i/>
          <w:iCs/>
          <w:sz w:val="24"/>
        </w:rPr>
        <w:t xml:space="preserve"> R square, </w:t>
      </w:r>
      <w:proofErr w:type="spellStart"/>
      <w:r w:rsidRPr="00456FBD">
        <w:rPr>
          <w:rFonts w:ascii="Times New Roman" w:hAnsi="Times New Roman" w:cs="Times New Roman"/>
          <w:i/>
          <w:iCs/>
          <w:sz w:val="24"/>
        </w:rPr>
        <w:t>karena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koefisien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determinasi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mempunyai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kelemahan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dalam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menerangkan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variabel-variabel</w:t>
      </w:r>
      <w:proofErr w:type="spellEnd"/>
      <w:r w:rsidRPr="00456FBD">
        <w:rPr>
          <w:rFonts w:ascii="Times New Roman" w:hAnsi="Times New Roman" w:cs="Times New Roman"/>
          <w:i/>
          <w:iCs/>
          <w:sz w:val="24"/>
        </w:rPr>
        <w:t xml:space="preserve"> dependent, </w:t>
      </w:r>
      <w:proofErr w:type="spellStart"/>
      <w:r w:rsidRPr="00456FBD">
        <w:rPr>
          <w:rFonts w:ascii="Times New Roman" w:hAnsi="Times New Roman" w:cs="Times New Roman"/>
          <w:i/>
          <w:iCs/>
          <w:sz w:val="24"/>
        </w:rPr>
        <w:t>yaitu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bisa</w:t>
      </w:r>
      <w:proofErr w:type="spellEnd"/>
      <w:r w:rsidRPr="00456FBD">
        <w:rPr>
          <w:rFonts w:ascii="Times New Roman" w:hAnsi="Times New Roman" w:cs="Times New Roman"/>
          <w:i/>
          <w:iCs/>
          <w:sz w:val="24"/>
        </w:rPr>
        <w:t xml:space="preserve"> </w:t>
      </w:r>
      <w:proofErr w:type="spellStart"/>
      <w:r w:rsidRPr="00456FBD">
        <w:rPr>
          <w:rFonts w:ascii="Times New Roman" w:eastAsia="Times New Roman" w:hAnsi="Times New Roman" w:cs="Times New Roman"/>
          <w:i/>
          <w:iCs/>
          <w:sz w:val="24"/>
          <w:szCs w:val="24"/>
          <w:lang w:eastAsia="id-ID"/>
        </w:rPr>
        <w:t>terhadap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jumlah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independent yang </w:t>
      </w:r>
      <w:proofErr w:type="spellStart"/>
      <w:r w:rsidRPr="00456FBD">
        <w:rPr>
          <w:rFonts w:ascii="Times New Roman" w:hAnsi="Times New Roman" w:cs="Times New Roman"/>
          <w:i/>
          <w:iCs/>
          <w:sz w:val="24"/>
        </w:rPr>
        <w:t>dimasukkan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kedalam</w:t>
      </w:r>
      <w:proofErr w:type="spellEnd"/>
      <w:r w:rsidRPr="00456FBD">
        <w:rPr>
          <w:rFonts w:ascii="Times New Roman" w:hAnsi="Times New Roman" w:cs="Times New Roman"/>
          <w:i/>
          <w:iCs/>
          <w:sz w:val="24"/>
        </w:rPr>
        <w:t xml:space="preserve"> model. </w:t>
      </w:r>
      <w:proofErr w:type="spellStart"/>
      <w:r w:rsidRPr="00456FBD">
        <w:rPr>
          <w:rFonts w:ascii="Times New Roman" w:hAnsi="Times New Roman" w:cs="Times New Roman"/>
          <w:i/>
          <w:iCs/>
          <w:sz w:val="24"/>
        </w:rPr>
        <w:t>Setiap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tambahan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satu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variabel</w:t>
      </w:r>
      <w:proofErr w:type="spellEnd"/>
      <w:r w:rsidRPr="00456FBD">
        <w:rPr>
          <w:rFonts w:ascii="Times New Roman" w:hAnsi="Times New Roman" w:cs="Times New Roman"/>
          <w:i/>
          <w:iCs/>
          <w:sz w:val="24"/>
        </w:rPr>
        <w:t xml:space="preserve"> independent, </w:t>
      </w:r>
      <w:proofErr w:type="spellStart"/>
      <w:r w:rsidRPr="00456FBD">
        <w:rPr>
          <w:rFonts w:ascii="Times New Roman" w:hAnsi="Times New Roman" w:cs="Times New Roman"/>
          <w:i/>
          <w:iCs/>
          <w:sz w:val="24"/>
        </w:rPr>
        <w:t>maka</w:t>
      </w:r>
      <w:proofErr w:type="spellEnd"/>
      <w:r w:rsidRPr="00456FBD">
        <w:rPr>
          <w:rFonts w:ascii="Times New Roman" w:hAnsi="Times New Roman" w:cs="Times New Roman"/>
          <w:i/>
          <w:iCs/>
          <w:sz w:val="24"/>
        </w:rPr>
        <w:t xml:space="preserve"> R</w:t>
      </w:r>
      <w:r w:rsidRPr="00456FBD">
        <w:rPr>
          <w:rFonts w:ascii="Times New Roman" w:hAnsi="Times New Roman" w:cs="Times New Roman"/>
          <w:i/>
          <w:iCs/>
          <w:sz w:val="24"/>
          <w:vertAlign w:val="superscript"/>
        </w:rPr>
        <w:t>2</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pasti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meningkat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peduli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apakah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varibel</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tersebut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berpengaruh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secara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terhadapvariabel</w:t>
      </w:r>
      <w:proofErr w:type="spellEnd"/>
      <w:r w:rsidRPr="00456FBD">
        <w:rPr>
          <w:rFonts w:ascii="Times New Roman" w:hAnsi="Times New Roman" w:cs="Times New Roman"/>
          <w:i/>
          <w:iCs/>
          <w:sz w:val="24"/>
        </w:rPr>
        <w:t xml:space="preserve"> dependent.</w:t>
      </w:r>
    </w:p>
    <w:p w14:paraId="7E97FE2D" w14:textId="1E537D2F" w:rsidR="005D10C9" w:rsidRPr="00456FBD" w:rsidRDefault="005D10C9" w:rsidP="00456FBD">
      <w:pPr>
        <w:spacing w:after="0" w:line="240" w:lineRule="auto"/>
        <w:jc w:val="center"/>
        <w:rPr>
          <w:rFonts w:ascii="Times New Roman" w:hAnsi="Times New Roman" w:cs="Times New Roman"/>
          <w:i/>
          <w:iCs/>
          <w:sz w:val="24"/>
          <w:szCs w:val="24"/>
        </w:rPr>
      </w:pPr>
      <w:bookmarkStart w:id="15" w:name="_Toc64722964"/>
      <w:bookmarkStart w:id="16" w:name="_Toc77771145"/>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fldChar w:fldCharType="begin"/>
      </w:r>
      <w:r w:rsidRPr="00456FBD">
        <w:rPr>
          <w:rFonts w:ascii="Times New Roman" w:hAnsi="Times New Roman" w:cs="Times New Roman"/>
          <w:i/>
          <w:iCs/>
          <w:sz w:val="24"/>
          <w:szCs w:val="24"/>
        </w:rPr>
        <w:instrText xml:space="preserve"> SEQ Tabel_4. \* ARABIC </w:instrText>
      </w:r>
      <w:r w:rsidRPr="00456FBD">
        <w:rPr>
          <w:rFonts w:ascii="Times New Roman" w:hAnsi="Times New Roman" w:cs="Times New Roman"/>
          <w:i/>
          <w:iCs/>
          <w:sz w:val="24"/>
          <w:szCs w:val="24"/>
        </w:rPr>
        <w:fldChar w:fldCharType="separate"/>
      </w:r>
      <w:r w:rsidR="005C34B3">
        <w:rPr>
          <w:rFonts w:ascii="Times New Roman" w:hAnsi="Times New Roman" w:cs="Times New Roman"/>
          <w:i/>
          <w:iCs/>
          <w:noProof/>
          <w:sz w:val="24"/>
          <w:szCs w:val="24"/>
        </w:rPr>
        <w:t>3</w:t>
      </w:r>
      <w:r w:rsidRPr="00456FBD">
        <w:rPr>
          <w:rFonts w:ascii="Times New Roman" w:hAnsi="Times New Roman" w:cs="Times New Roman"/>
          <w:i/>
          <w:iCs/>
          <w:sz w:val="24"/>
          <w:szCs w:val="24"/>
        </w:rPr>
        <w:fldChar w:fldCharType="end"/>
      </w:r>
      <w:r w:rsidRPr="00456FBD">
        <w:rPr>
          <w:rFonts w:ascii="Times New Roman" w:hAnsi="Times New Roman" w:cs="Times New Roman"/>
          <w:i/>
          <w:iCs/>
          <w:sz w:val="24"/>
          <w:szCs w:val="24"/>
        </w:rPr>
        <w:t xml:space="preserve"> Uji </w:t>
      </w:r>
      <w:proofErr w:type="spellStart"/>
      <w:r w:rsidRPr="00456FBD">
        <w:rPr>
          <w:rFonts w:ascii="Times New Roman" w:hAnsi="Times New Roman" w:cs="Times New Roman"/>
          <w:i/>
          <w:iCs/>
          <w:sz w:val="24"/>
          <w:szCs w:val="24"/>
        </w:rPr>
        <w:t>Determinasi</w:t>
      </w:r>
      <w:bookmarkEnd w:id="15"/>
      <w:bookmarkEnd w:id="16"/>
      <w:proofErr w:type="spellEnd"/>
    </w:p>
    <w:tbl>
      <w:tblPr>
        <w:tblW w:w="5670" w:type="dxa"/>
        <w:tblInd w:w="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0"/>
        <w:gridCol w:w="1001"/>
        <w:gridCol w:w="1067"/>
        <w:gridCol w:w="1441"/>
        <w:gridCol w:w="1441"/>
      </w:tblGrid>
      <w:tr w:rsidR="005D10C9" w:rsidRPr="00456FBD" w14:paraId="766745BD" w14:textId="77777777" w:rsidTr="00726068">
        <w:trPr>
          <w:cantSplit/>
          <w:tblHeader/>
        </w:trPr>
        <w:tc>
          <w:tcPr>
            <w:tcW w:w="72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27FF0D65"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rPr>
            </w:pPr>
            <w:r w:rsidRPr="00456FBD">
              <w:rPr>
                <w:rFonts w:ascii="Times New Roman" w:hAnsi="Times New Roman" w:cs="Times New Roman"/>
                <w:i/>
                <w:iCs/>
                <w:color w:val="000000"/>
              </w:rPr>
              <w:t>Model</w:t>
            </w:r>
          </w:p>
        </w:tc>
        <w:tc>
          <w:tcPr>
            <w:tcW w:w="100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7EB197B5"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R</w:t>
            </w:r>
          </w:p>
        </w:tc>
        <w:tc>
          <w:tcPr>
            <w:tcW w:w="1067"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7E15E78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R Square</w:t>
            </w:r>
          </w:p>
        </w:tc>
        <w:tc>
          <w:tcPr>
            <w:tcW w:w="144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2960DC2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Adjusted R Square</w:t>
            </w:r>
          </w:p>
        </w:tc>
        <w:tc>
          <w:tcPr>
            <w:tcW w:w="144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03EB56A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Std, Error of the Estimate</w:t>
            </w:r>
          </w:p>
        </w:tc>
      </w:tr>
      <w:tr w:rsidR="005D10C9" w:rsidRPr="00456FBD" w14:paraId="66BF4BBE" w14:textId="77777777" w:rsidTr="00726068">
        <w:trPr>
          <w:cantSplit/>
          <w:tblHeader/>
        </w:trPr>
        <w:tc>
          <w:tcPr>
            <w:tcW w:w="720"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14:paraId="72EB4909"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rPr>
            </w:pPr>
            <w:r w:rsidRPr="00456FBD">
              <w:rPr>
                <w:rFonts w:ascii="Times New Roman" w:hAnsi="Times New Roman" w:cs="Times New Roman"/>
                <w:i/>
                <w:iCs/>
                <w:color w:val="000000"/>
              </w:rPr>
              <w:t>1</w:t>
            </w:r>
          </w:p>
        </w:tc>
        <w:tc>
          <w:tcPr>
            <w:tcW w:w="100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14:paraId="475DD555"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0,886</w:t>
            </w:r>
            <w:r w:rsidRPr="00456FBD">
              <w:rPr>
                <w:rFonts w:ascii="Times New Roman" w:hAnsi="Times New Roman" w:cs="Times New Roman"/>
                <w:i/>
                <w:iCs/>
                <w:color w:val="000000"/>
                <w:vertAlign w:val="superscript"/>
              </w:rPr>
              <w:t>a</w:t>
            </w:r>
          </w:p>
        </w:tc>
        <w:tc>
          <w:tcPr>
            <w:tcW w:w="1067"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14:paraId="75CDE97B"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0,785</w:t>
            </w:r>
          </w:p>
        </w:tc>
        <w:tc>
          <w:tcPr>
            <w:tcW w:w="144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14:paraId="7782F816"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0,765</w:t>
            </w:r>
          </w:p>
        </w:tc>
        <w:tc>
          <w:tcPr>
            <w:tcW w:w="1441"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hideMark/>
          </w:tcPr>
          <w:p w14:paraId="76744D1D"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0,00571</w:t>
            </w:r>
          </w:p>
        </w:tc>
      </w:tr>
    </w:tbl>
    <w:p w14:paraId="53C99BC1" w14:textId="77777777" w:rsidR="005D10C9" w:rsidRPr="00456FBD" w:rsidRDefault="005D10C9" w:rsidP="00456FBD">
      <w:pPr>
        <w:spacing w:before="200" w:line="240" w:lineRule="auto"/>
        <w:ind w:firstLine="720"/>
        <w:rPr>
          <w:rFonts w:ascii="Times New Roman" w:hAnsi="Times New Roman" w:cs="Times New Roman"/>
          <w:i/>
          <w:iCs/>
          <w:sz w:val="24"/>
          <w:szCs w:val="24"/>
        </w:rPr>
      </w:pPr>
      <w:proofErr w:type="spellStart"/>
      <w:r w:rsidRPr="00456FBD">
        <w:rPr>
          <w:rFonts w:ascii="Times New Roman" w:hAnsi="Times New Roman" w:cs="Times New Roman"/>
          <w:i/>
          <w:iCs/>
          <w:color w:val="000000"/>
          <w:sz w:val="20"/>
          <w:szCs w:val="20"/>
        </w:rPr>
        <w:t>Sumber</w:t>
      </w:r>
      <w:proofErr w:type="spellEnd"/>
      <w:r w:rsidRPr="00456FBD">
        <w:rPr>
          <w:rFonts w:ascii="Times New Roman" w:hAnsi="Times New Roman" w:cs="Times New Roman"/>
          <w:i/>
          <w:iCs/>
          <w:color w:val="000000"/>
          <w:sz w:val="20"/>
          <w:szCs w:val="20"/>
        </w:rPr>
        <w:t xml:space="preserve">: Data </w:t>
      </w:r>
      <w:proofErr w:type="spellStart"/>
      <w:r w:rsidRPr="00456FBD">
        <w:rPr>
          <w:rFonts w:ascii="Times New Roman" w:hAnsi="Times New Roman" w:cs="Times New Roman"/>
          <w:i/>
          <w:iCs/>
          <w:color w:val="000000"/>
          <w:sz w:val="20"/>
          <w:szCs w:val="20"/>
        </w:rPr>
        <w:t>Sekunder</w:t>
      </w:r>
      <w:proofErr w:type="spellEnd"/>
      <w:r w:rsidRPr="00456FBD">
        <w:rPr>
          <w:rFonts w:ascii="Times New Roman" w:hAnsi="Times New Roman" w:cs="Times New Roman"/>
          <w:i/>
          <w:iCs/>
          <w:color w:val="000000"/>
          <w:sz w:val="20"/>
          <w:szCs w:val="20"/>
        </w:rPr>
        <w:t xml:space="preserve"> </w:t>
      </w:r>
      <w:proofErr w:type="spellStart"/>
      <w:r w:rsidRPr="00456FBD">
        <w:rPr>
          <w:rFonts w:ascii="Times New Roman" w:hAnsi="Times New Roman" w:cs="Times New Roman"/>
          <w:i/>
          <w:iCs/>
          <w:color w:val="000000"/>
          <w:sz w:val="20"/>
          <w:szCs w:val="20"/>
        </w:rPr>
        <w:t>diolah</w:t>
      </w:r>
      <w:proofErr w:type="spellEnd"/>
      <w:r w:rsidRPr="00456FBD">
        <w:rPr>
          <w:rFonts w:ascii="Times New Roman" w:hAnsi="Times New Roman" w:cs="Times New Roman"/>
          <w:i/>
          <w:iCs/>
          <w:color w:val="000000"/>
          <w:sz w:val="20"/>
          <w:szCs w:val="20"/>
        </w:rPr>
        <w:t>, 2021</w:t>
      </w:r>
    </w:p>
    <w:p w14:paraId="78690BE2" w14:textId="77777777" w:rsidR="005D10C9" w:rsidRPr="00456FBD" w:rsidRDefault="005D10C9" w:rsidP="00456FBD">
      <w:pPr>
        <w:spacing w:after="0" w:line="240" w:lineRule="auto"/>
        <w:ind w:left="567" w:firstLine="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Dari </w:t>
      </w:r>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besar</w:t>
      </w:r>
      <w:proofErr w:type="spellEnd"/>
      <w:r w:rsidRPr="00456FBD">
        <w:rPr>
          <w:rFonts w:ascii="Times New Roman" w:hAnsi="Times New Roman" w:cs="Times New Roman"/>
          <w:i/>
          <w:iCs/>
          <w:sz w:val="24"/>
          <w:szCs w:val="24"/>
        </w:rPr>
        <w:t xml:space="preserve"> Adjusted R Square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0,765</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76,5%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dependent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(Y) </w:t>
      </w:r>
      <w:proofErr w:type="spellStart"/>
      <w:r w:rsidRPr="00456FBD">
        <w:rPr>
          <w:rFonts w:ascii="Times New Roman" w:hAnsi="Times New Roman" w:cs="Times New Roman"/>
          <w:i/>
          <w:iCs/>
          <w:sz w:val="24"/>
          <w:szCs w:val="24"/>
        </w:rPr>
        <w:t>bisa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dijelaskan</w:t>
      </w:r>
      <w:proofErr w:type="spellEnd"/>
      <w:r w:rsidRPr="00456FBD">
        <w:rPr>
          <w:rFonts w:ascii="Times New Roman" w:hAnsi="Times New Roman" w:cs="Times New Roman"/>
          <w:i/>
          <w:iCs/>
          <w:sz w:val="24"/>
          <w:szCs w:val="24"/>
        </w:rPr>
        <w:t xml:space="preserve"> oleh </w:t>
      </w:r>
      <w:proofErr w:type="spellStart"/>
      <w:r w:rsidRPr="00456FBD">
        <w:rPr>
          <w:rFonts w:ascii="Times New Roman" w:hAnsi="Times New Roman" w:cs="Times New Roman"/>
          <w:i/>
          <w:iCs/>
          <w:sz w:val="24"/>
          <w:szCs w:val="24"/>
        </w:rPr>
        <w:t>kelima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varibel</w:t>
      </w:r>
      <w:proofErr w:type="spellEnd"/>
      <w:r w:rsidRPr="00456FBD">
        <w:rPr>
          <w:rFonts w:ascii="Times New Roman" w:hAnsi="Times New Roman" w:cs="Times New Roman"/>
          <w:i/>
          <w:iCs/>
          <w:sz w:val="24"/>
          <w:szCs w:val="24"/>
        </w:rPr>
        <w:t xml:space="preserve"> independent </w:t>
      </w:r>
      <w:r w:rsidRPr="00456FBD">
        <w:rPr>
          <w:rFonts w:ascii="Times New Roman" w:eastAsia="Times New Roman" w:hAnsi="Times New Roman" w:cs="Times New Roman"/>
          <w:i/>
          <w:iCs/>
          <w:sz w:val="24"/>
          <w:szCs w:val="24"/>
          <w:lang w:eastAsia="id-ID"/>
        </w:rPr>
        <w:t xml:space="preserve">Dana </w:t>
      </w:r>
      <w:proofErr w:type="spellStart"/>
      <w:r w:rsidRPr="00456FBD">
        <w:rPr>
          <w:rFonts w:ascii="Times New Roman" w:eastAsia="Times New Roman" w:hAnsi="Times New Roman" w:cs="Times New Roman"/>
          <w:i/>
          <w:iCs/>
          <w:sz w:val="24"/>
          <w:szCs w:val="24"/>
          <w:lang w:eastAsia="id-ID"/>
        </w:rPr>
        <w:t>Pihak</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4</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(X</w:t>
      </w:r>
      <w:r w:rsidRPr="00456FBD">
        <w:rPr>
          <w:rFonts w:ascii="Times New Roman" w:hAnsi="Times New Roman" w:cs="Times New Roman"/>
          <w:i/>
          <w:iCs/>
          <w:sz w:val="24"/>
          <w:szCs w:val="24"/>
          <w:vertAlign w:val="subscript"/>
        </w:rPr>
        <w:t>5</w:t>
      </w:r>
      <w:r w:rsidRPr="00456FBD">
        <w:rPr>
          <w:rFonts w:ascii="Times New Roman" w:hAnsi="Times New Roman" w:cs="Times New Roman"/>
          <w:i/>
          <w:iCs/>
          <w:sz w:val="24"/>
          <w:szCs w:val="24"/>
        </w:rPr>
        <w:t>)</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hAnsi="Times New Roman" w:cs="Times New Roman"/>
          <w:i/>
          <w:iCs/>
          <w:sz w:val="24"/>
          <w:szCs w:val="24"/>
        </w:rPr>
        <w:t>Terhadap</w:t>
      </w:r>
      <w:proofErr w:type="spellEnd"/>
      <w:r w:rsidRPr="00456FBD">
        <w:rPr>
          <w:rFonts w:ascii="Times New Roman" w:eastAsia="Times New Roman" w:hAnsi="Times New Roman" w:cs="Times New Roman"/>
          <w:i/>
          <w:iCs/>
          <w:sz w:val="24"/>
          <w:szCs w:val="24"/>
          <w:lang w:eastAsia="id-ID"/>
        </w:rPr>
        <w:t xml:space="preserve">. </w:t>
      </w:r>
    </w:p>
    <w:p w14:paraId="70F9D5F5" w14:textId="77777777" w:rsidR="005D10C9" w:rsidRPr="00456FBD" w:rsidRDefault="005D10C9" w:rsidP="00456FBD">
      <w:pPr>
        <w:pStyle w:val="ListParagraph"/>
        <w:numPr>
          <w:ilvl w:val="0"/>
          <w:numId w:val="24"/>
        </w:numPr>
        <w:spacing w:after="0" w:line="240" w:lineRule="auto"/>
        <w:ind w:left="567" w:hanging="283"/>
        <w:rPr>
          <w:rFonts w:ascii="Times New Roman" w:hAnsi="Times New Roman" w:cs="Times New Roman"/>
          <w:b/>
          <w:bCs/>
          <w:i/>
          <w:iCs/>
        </w:rPr>
      </w:pPr>
      <w:bookmarkStart w:id="17" w:name="_Toc76805938"/>
      <w:r w:rsidRPr="00456FBD">
        <w:rPr>
          <w:rFonts w:ascii="Times New Roman" w:hAnsi="Times New Roman" w:cs="Times New Roman"/>
          <w:b/>
          <w:bCs/>
          <w:i/>
          <w:iCs/>
        </w:rPr>
        <w:t xml:space="preserve">Uji </w:t>
      </w:r>
      <w:proofErr w:type="spellStart"/>
      <w:r w:rsidRPr="00456FBD">
        <w:rPr>
          <w:rFonts w:ascii="Times New Roman" w:hAnsi="Times New Roman" w:cs="Times New Roman"/>
          <w:b/>
          <w:bCs/>
          <w:i/>
          <w:iCs/>
        </w:rPr>
        <w:t>Anova</w:t>
      </w:r>
      <w:proofErr w:type="spellEnd"/>
      <w:r w:rsidRPr="00456FBD">
        <w:rPr>
          <w:rFonts w:ascii="Times New Roman" w:hAnsi="Times New Roman" w:cs="Times New Roman"/>
          <w:b/>
          <w:bCs/>
          <w:i/>
          <w:iCs/>
        </w:rPr>
        <w:t xml:space="preserve"> </w:t>
      </w:r>
      <w:proofErr w:type="spellStart"/>
      <w:r w:rsidRPr="00456FBD">
        <w:rPr>
          <w:rFonts w:ascii="Times New Roman" w:hAnsi="Times New Roman" w:cs="Times New Roman"/>
          <w:b/>
          <w:bCs/>
          <w:i/>
          <w:iCs/>
        </w:rPr>
        <w:t>Likuiditas</w:t>
      </w:r>
      <w:bookmarkEnd w:id="17"/>
      <w:proofErr w:type="spellEnd"/>
    </w:p>
    <w:p w14:paraId="3B9217C2" w14:textId="77777777" w:rsidR="005D10C9" w:rsidRPr="00456FBD" w:rsidRDefault="005D10C9" w:rsidP="00456FBD">
      <w:pPr>
        <w:spacing w:after="0" w:line="240" w:lineRule="auto"/>
        <w:ind w:left="567" w:firstLine="709"/>
        <w:jc w:val="both"/>
        <w:rPr>
          <w:rFonts w:ascii="Times New Roman" w:hAnsi="Times New Roman" w:cs="Times New Roman"/>
          <w:i/>
          <w:iCs/>
          <w:sz w:val="24"/>
          <w:szCs w:val="24"/>
        </w:rPr>
      </w:pPr>
      <w:proofErr w:type="spellStart"/>
      <w:r w:rsidRPr="00456FBD">
        <w:rPr>
          <w:rFonts w:ascii="Times New Roman" w:hAnsi="Times New Roman" w:cs="Times New Roman"/>
          <w:i/>
          <w:iCs/>
          <w:sz w:val="24"/>
        </w:rPr>
        <w:t>Fenomena</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terjadi</w:t>
      </w:r>
      <w:proofErr w:type="spellEnd"/>
      <w:r w:rsidRPr="00456FBD">
        <w:rPr>
          <w:rFonts w:ascii="Times New Roman" w:hAnsi="Times New Roman" w:cs="Times New Roman"/>
          <w:i/>
          <w:iCs/>
          <w:sz w:val="24"/>
        </w:rPr>
        <w:t xml:space="preserve"> pada masa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Virus Corona, </w:t>
      </w:r>
      <w:proofErr w:type="spellStart"/>
      <w:r w:rsidRPr="00456FBD">
        <w:rPr>
          <w:rFonts w:ascii="Times New Roman" w:hAnsi="Times New Roman" w:cs="Times New Roman"/>
          <w:i/>
          <w:iCs/>
          <w:sz w:val="24"/>
        </w:rPr>
        <w:t>khususnya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hal-hal</w:t>
      </w:r>
      <w:proofErr w:type="spellEnd"/>
      <w:r w:rsidRPr="00456FBD">
        <w:rPr>
          <w:rFonts w:ascii="Times New Roman" w:hAnsi="Times New Roman" w:cs="Times New Roman"/>
          <w:i/>
          <w:iCs/>
          <w:sz w:val="24"/>
        </w:rPr>
        <w:t xml:space="preserve"> yang </w:t>
      </w:r>
      <w:proofErr w:type="spellStart"/>
      <w:r w:rsidRPr="00456FBD">
        <w:rPr>
          <w:rFonts w:ascii="Times New Roman" w:hAnsi="Times New Roman" w:cs="Times New Roman"/>
          <w:i/>
          <w:iCs/>
          <w:sz w:val="24"/>
        </w:rPr>
        <w:t>berkaitan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perbangkan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dalam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peneliti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membandingkan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pada masa normal </w:t>
      </w:r>
      <w:proofErr w:type="spellStart"/>
      <w:r w:rsidRPr="00456FBD">
        <w:rPr>
          <w:rFonts w:ascii="Times New Roman" w:hAnsi="Times New Roman" w:cs="Times New Roman"/>
          <w:i/>
          <w:iCs/>
          <w:sz w:val="24"/>
          <w:szCs w:val="24"/>
        </w:rPr>
        <w:t>sebelum</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pandemi</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setelah</w:t>
      </w:r>
      <w:proofErr w:type="spellEnd"/>
      <w:r w:rsidRPr="00456FBD">
        <w:rPr>
          <w:rFonts w:ascii="Times New Roman" w:hAnsi="Times New Roman" w:cs="Times New Roman"/>
          <w:i/>
          <w:iCs/>
          <w:sz w:val="24"/>
          <w:szCs w:val="24"/>
        </w:rPr>
        <w:t xml:space="preserve"> masa </w:t>
      </w:r>
      <w:proofErr w:type="spellStart"/>
      <w:r w:rsidRPr="00456FBD">
        <w:rPr>
          <w:rFonts w:ascii="Times New Roman" w:hAnsi="Times New Roman" w:cs="Times New Roman"/>
          <w:i/>
          <w:iCs/>
          <w:sz w:val="24"/>
          <w:szCs w:val="24"/>
        </w:rPr>
        <w:t>tanggap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darurat</w:t>
      </w:r>
      <w:proofErr w:type="spellEnd"/>
      <w:r w:rsidRPr="00456FBD">
        <w:rPr>
          <w:rFonts w:ascii="Times New Roman" w:hAnsi="Times New Roman" w:cs="Times New Roman"/>
          <w:i/>
          <w:iCs/>
          <w:sz w:val="24"/>
          <w:szCs w:val="24"/>
        </w:rPr>
        <w:t xml:space="preserve"> Corona.</w:t>
      </w:r>
    </w:p>
    <w:p w14:paraId="6EA63BC6" w14:textId="68C7352A" w:rsidR="005D10C9" w:rsidRPr="00456FBD" w:rsidRDefault="005D10C9" w:rsidP="00456FBD">
      <w:pPr>
        <w:spacing w:after="0" w:line="240" w:lineRule="auto"/>
        <w:jc w:val="center"/>
        <w:rPr>
          <w:rFonts w:ascii="Times New Roman" w:hAnsi="Times New Roman" w:cs="Times New Roman"/>
          <w:i/>
          <w:iCs/>
          <w:sz w:val="24"/>
          <w:szCs w:val="24"/>
        </w:rPr>
      </w:pPr>
      <w:bookmarkStart w:id="18" w:name="_Toc77771146"/>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fldChar w:fldCharType="begin"/>
      </w:r>
      <w:r w:rsidRPr="00456FBD">
        <w:rPr>
          <w:rFonts w:ascii="Times New Roman" w:hAnsi="Times New Roman" w:cs="Times New Roman"/>
          <w:i/>
          <w:iCs/>
          <w:sz w:val="24"/>
          <w:szCs w:val="24"/>
        </w:rPr>
        <w:instrText xml:space="preserve"> SEQ Tabel_4. \* ARABIC </w:instrText>
      </w:r>
      <w:r w:rsidRPr="00456FBD">
        <w:rPr>
          <w:rFonts w:ascii="Times New Roman" w:hAnsi="Times New Roman" w:cs="Times New Roman"/>
          <w:i/>
          <w:iCs/>
          <w:sz w:val="24"/>
          <w:szCs w:val="24"/>
        </w:rPr>
        <w:fldChar w:fldCharType="separate"/>
      </w:r>
      <w:r w:rsidR="005C34B3">
        <w:rPr>
          <w:rFonts w:ascii="Times New Roman" w:hAnsi="Times New Roman" w:cs="Times New Roman"/>
          <w:i/>
          <w:iCs/>
          <w:noProof/>
          <w:sz w:val="24"/>
          <w:szCs w:val="24"/>
        </w:rPr>
        <w:t>4</w:t>
      </w:r>
      <w:r w:rsidRPr="00456FBD">
        <w:rPr>
          <w:rFonts w:ascii="Times New Roman" w:hAnsi="Times New Roman" w:cs="Times New Roman"/>
          <w:i/>
          <w:iCs/>
          <w:sz w:val="24"/>
          <w:szCs w:val="24"/>
        </w:rPr>
        <w:fldChar w:fldCharType="end"/>
      </w:r>
      <w:r w:rsidRPr="00456FBD">
        <w:rPr>
          <w:rFonts w:ascii="Times New Roman" w:hAnsi="Times New Roman" w:cs="Times New Roman"/>
          <w:i/>
          <w:iCs/>
          <w:sz w:val="24"/>
          <w:szCs w:val="24"/>
        </w:rPr>
        <w:t xml:space="preserve"> Uji </w:t>
      </w:r>
      <w:proofErr w:type="spellStart"/>
      <w:r w:rsidRPr="00456FBD">
        <w:rPr>
          <w:rFonts w:ascii="Times New Roman" w:hAnsi="Times New Roman" w:cs="Times New Roman"/>
          <w:i/>
          <w:iCs/>
          <w:sz w:val="24"/>
          <w:szCs w:val="24"/>
        </w:rPr>
        <w:t>Kesamaan</w:t>
      </w:r>
      <w:proofErr w:type="spellEnd"/>
      <w:r w:rsidRPr="00456FBD">
        <w:rPr>
          <w:rFonts w:ascii="Times New Roman" w:hAnsi="Times New Roman" w:cs="Times New Roman"/>
          <w:i/>
          <w:iCs/>
          <w:sz w:val="24"/>
          <w:szCs w:val="24"/>
        </w:rPr>
        <w:t xml:space="preserve"> Varian</w:t>
      </w:r>
      <w:bookmarkEnd w:id="18"/>
    </w:p>
    <w:tbl>
      <w:tblPr>
        <w:tblW w:w="4440" w:type="dxa"/>
        <w:tblInd w:w="1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42"/>
        <w:gridCol w:w="998"/>
        <w:gridCol w:w="1000"/>
        <w:gridCol w:w="1000"/>
      </w:tblGrid>
      <w:tr w:rsidR="005D10C9" w:rsidRPr="00456FBD" w14:paraId="547E813D" w14:textId="77777777" w:rsidTr="00726068">
        <w:trPr>
          <w:cantSplit/>
          <w:tblHeader/>
        </w:trPr>
        <w:tc>
          <w:tcPr>
            <w:tcW w:w="1441" w:type="dxa"/>
            <w:tcBorders>
              <w:top w:val="nil"/>
              <w:left w:val="nil"/>
              <w:bottom w:val="single" w:sz="4" w:space="0" w:color="auto"/>
              <w:right w:val="nil"/>
            </w:tcBorders>
            <w:shd w:val="clear" w:color="auto" w:fill="FFFFFF"/>
            <w:tcMar>
              <w:top w:w="30" w:type="dxa"/>
              <w:left w:w="30" w:type="dxa"/>
              <w:bottom w:w="30" w:type="dxa"/>
              <w:right w:w="30" w:type="dxa"/>
            </w:tcMar>
            <w:vAlign w:val="bottom"/>
            <w:hideMark/>
          </w:tcPr>
          <w:p w14:paraId="7A501403"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rPr>
            </w:pPr>
            <w:proofErr w:type="spellStart"/>
            <w:r w:rsidRPr="00456FBD">
              <w:rPr>
                <w:rFonts w:ascii="Times New Roman" w:hAnsi="Times New Roman" w:cs="Times New Roman"/>
                <w:i/>
                <w:iCs/>
                <w:color w:val="000000"/>
              </w:rPr>
              <w:t>Likuiditas</w:t>
            </w:r>
            <w:proofErr w:type="spellEnd"/>
          </w:p>
        </w:tc>
        <w:tc>
          <w:tcPr>
            <w:tcW w:w="998" w:type="dxa"/>
            <w:tcBorders>
              <w:top w:val="nil"/>
              <w:left w:val="nil"/>
              <w:bottom w:val="single" w:sz="4" w:space="0" w:color="auto"/>
              <w:right w:val="nil"/>
            </w:tcBorders>
            <w:shd w:val="clear" w:color="auto" w:fill="FFFFFF"/>
            <w:tcMar>
              <w:top w:w="30" w:type="dxa"/>
              <w:left w:w="30" w:type="dxa"/>
              <w:bottom w:w="30" w:type="dxa"/>
              <w:right w:w="30" w:type="dxa"/>
            </w:tcMar>
          </w:tcPr>
          <w:p w14:paraId="6D1CA54F" w14:textId="77777777" w:rsidR="005D10C9" w:rsidRPr="00456FBD" w:rsidRDefault="005D10C9" w:rsidP="00456FBD">
            <w:pPr>
              <w:autoSpaceDE w:val="0"/>
              <w:autoSpaceDN w:val="0"/>
              <w:adjustRightInd w:val="0"/>
              <w:spacing w:after="0" w:line="240" w:lineRule="auto"/>
              <w:rPr>
                <w:rFonts w:ascii="Times New Roman" w:hAnsi="Times New Roman" w:cs="Times New Roman"/>
                <w:i/>
                <w:iCs/>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14:paraId="7EFEA907" w14:textId="77777777" w:rsidR="005D10C9" w:rsidRPr="00456FBD" w:rsidRDefault="005D10C9" w:rsidP="00456FBD">
            <w:pPr>
              <w:autoSpaceDE w:val="0"/>
              <w:autoSpaceDN w:val="0"/>
              <w:adjustRightInd w:val="0"/>
              <w:spacing w:after="0" w:line="240" w:lineRule="auto"/>
              <w:rPr>
                <w:rFonts w:ascii="Times New Roman" w:hAnsi="Times New Roman" w:cs="Times New Roman"/>
                <w:i/>
                <w:iCs/>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14:paraId="0AA76FF3" w14:textId="77777777" w:rsidR="005D10C9" w:rsidRPr="00456FBD" w:rsidRDefault="005D10C9" w:rsidP="00456FBD">
            <w:pPr>
              <w:autoSpaceDE w:val="0"/>
              <w:autoSpaceDN w:val="0"/>
              <w:adjustRightInd w:val="0"/>
              <w:spacing w:after="0" w:line="240" w:lineRule="auto"/>
              <w:rPr>
                <w:rFonts w:ascii="Times New Roman" w:hAnsi="Times New Roman" w:cs="Times New Roman"/>
                <w:i/>
                <w:iCs/>
              </w:rPr>
            </w:pPr>
          </w:p>
        </w:tc>
      </w:tr>
      <w:tr w:rsidR="005D10C9" w:rsidRPr="00456FBD" w14:paraId="4D479319" w14:textId="77777777" w:rsidTr="00726068">
        <w:trPr>
          <w:cantSplit/>
          <w:tblHeader/>
        </w:trPr>
        <w:tc>
          <w:tcPr>
            <w:tcW w:w="14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1430D156"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proofErr w:type="spellStart"/>
            <w:r w:rsidRPr="00456FBD">
              <w:rPr>
                <w:rFonts w:ascii="Times New Roman" w:hAnsi="Times New Roman" w:cs="Times New Roman"/>
                <w:i/>
                <w:iCs/>
                <w:color w:val="000000"/>
              </w:rPr>
              <w:t>Levene</w:t>
            </w:r>
            <w:proofErr w:type="spellEnd"/>
            <w:r w:rsidRPr="00456FBD">
              <w:rPr>
                <w:rFonts w:ascii="Times New Roman" w:hAnsi="Times New Roman" w:cs="Times New Roman"/>
                <w:i/>
                <w:iCs/>
                <w:color w:val="000000"/>
              </w:rPr>
              <w:t xml:space="preserve"> Statistic</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FDB915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df1</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156423F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df2</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3DC51872"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rPr>
            </w:pPr>
            <w:r w:rsidRPr="00456FBD">
              <w:rPr>
                <w:rFonts w:ascii="Times New Roman" w:hAnsi="Times New Roman" w:cs="Times New Roman"/>
                <w:i/>
                <w:iCs/>
                <w:color w:val="000000"/>
              </w:rPr>
              <w:t>Sig,</w:t>
            </w:r>
          </w:p>
        </w:tc>
      </w:tr>
      <w:tr w:rsidR="005D10C9" w:rsidRPr="00456FBD" w14:paraId="233F3A5A" w14:textId="77777777" w:rsidTr="00726068">
        <w:trPr>
          <w:cantSplit/>
        </w:trPr>
        <w:tc>
          <w:tcPr>
            <w:tcW w:w="14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4DE2FD13"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3,796</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18139753"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1</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42A10153"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58</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35BCB381"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rPr>
            </w:pPr>
            <w:r w:rsidRPr="00456FBD">
              <w:rPr>
                <w:rFonts w:ascii="Times New Roman" w:hAnsi="Times New Roman" w:cs="Times New Roman"/>
                <w:i/>
                <w:iCs/>
                <w:color w:val="000000"/>
              </w:rPr>
              <w:t>0,513</w:t>
            </w:r>
          </w:p>
        </w:tc>
      </w:tr>
    </w:tbl>
    <w:p w14:paraId="4BAE440B" w14:textId="77777777" w:rsidR="005D10C9" w:rsidRPr="00456FBD" w:rsidRDefault="005D10C9" w:rsidP="00456FBD">
      <w:pPr>
        <w:spacing w:after="0" w:line="240" w:lineRule="auto"/>
        <w:ind w:left="1843" w:hanging="59"/>
        <w:rPr>
          <w:rFonts w:ascii="Times New Roman" w:hAnsi="Times New Roman" w:cs="Times New Roman"/>
          <w:i/>
          <w:iCs/>
          <w:sz w:val="24"/>
          <w:szCs w:val="24"/>
        </w:rPr>
      </w:pPr>
      <w:r w:rsidRPr="00456FBD">
        <w:rPr>
          <w:rFonts w:ascii="Times New Roman" w:hAnsi="Times New Roman" w:cs="Times New Roman"/>
          <w:i/>
          <w:iCs/>
          <w:sz w:val="24"/>
          <w:szCs w:val="24"/>
        </w:rPr>
        <w:tab/>
      </w:r>
      <w:proofErr w:type="spellStart"/>
      <w:r w:rsidRPr="00456FBD">
        <w:rPr>
          <w:rFonts w:ascii="Times New Roman" w:hAnsi="Times New Roman" w:cs="Times New Roman"/>
          <w:i/>
          <w:iCs/>
          <w:color w:val="000000"/>
          <w:sz w:val="20"/>
          <w:szCs w:val="20"/>
        </w:rPr>
        <w:t>Sumber</w:t>
      </w:r>
      <w:proofErr w:type="spellEnd"/>
      <w:r w:rsidRPr="00456FBD">
        <w:rPr>
          <w:rFonts w:ascii="Times New Roman" w:hAnsi="Times New Roman" w:cs="Times New Roman"/>
          <w:i/>
          <w:iCs/>
          <w:color w:val="000000"/>
          <w:sz w:val="20"/>
          <w:szCs w:val="20"/>
        </w:rPr>
        <w:t xml:space="preserve">: Data </w:t>
      </w:r>
      <w:proofErr w:type="spellStart"/>
      <w:r w:rsidRPr="00456FBD">
        <w:rPr>
          <w:rFonts w:ascii="Times New Roman" w:hAnsi="Times New Roman" w:cs="Times New Roman"/>
          <w:i/>
          <w:iCs/>
          <w:color w:val="000000"/>
          <w:sz w:val="20"/>
          <w:szCs w:val="20"/>
        </w:rPr>
        <w:t>Sekunder</w:t>
      </w:r>
      <w:proofErr w:type="spellEnd"/>
      <w:r w:rsidRPr="00456FBD">
        <w:rPr>
          <w:rFonts w:ascii="Times New Roman" w:hAnsi="Times New Roman" w:cs="Times New Roman"/>
          <w:i/>
          <w:iCs/>
          <w:color w:val="000000"/>
          <w:sz w:val="20"/>
          <w:szCs w:val="20"/>
        </w:rPr>
        <w:t xml:space="preserve"> </w:t>
      </w:r>
      <w:proofErr w:type="spellStart"/>
      <w:r w:rsidRPr="00456FBD">
        <w:rPr>
          <w:rFonts w:ascii="Times New Roman" w:hAnsi="Times New Roman" w:cs="Times New Roman"/>
          <w:i/>
          <w:iCs/>
          <w:color w:val="000000"/>
          <w:sz w:val="20"/>
          <w:szCs w:val="20"/>
        </w:rPr>
        <w:t>diolah</w:t>
      </w:r>
      <w:proofErr w:type="spellEnd"/>
      <w:r w:rsidRPr="00456FBD">
        <w:rPr>
          <w:rFonts w:ascii="Times New Roman" w:hAnsi="Times New Roman" w:cs="Times New Roman"/>
          <w:i/>
          <w:iCs/>
          <w:color w:val="000000"/>
          <w:sz w:val="20"/>
          <w:szCs w:val="20"/>
        </w:rPr>
        <w:t>, 2021</w:t>
      </w:r>
    </w:p>
    <w:p w14:paraId="7775406C" w14:textId="77777777" w:rsidR="005D10C9" w:rsidRPr="00456FBD" w:rsidRDefault="005D10C9" w:rsidP="00456FBD">
      <w:pPr>
        <w:spacing w:after="0" w:line="240" w:lineRule="auto"/>
        <w:ind w:left="567" w:firstLine="709"/>
        <w:jc w:val="both"/>
        <w:rPr>
          <w:rFonts w:ascii="Times New Roman" w:hAnsi="Times New Roman" w:cs="Times New Roman"/>
          <w:i/>
          <w:iCs/>
          <w:sz w:val="24"/>
        </w:rPr>
      </w:pPr>
      <w:proofErr w:type="spellStart"/>
      <w:r w:rsidRPr="00456FBD">
        <w:rPr>
          <w:rFonts w:ascii="Times New Roman" w:hAnsi="Times New Roman" w:cs="Times New Roman"/>
          <w:i/>
          <w:iCs/>
          <w:sz w:val="24"/>
        </w:rPr>
        <w:t>Berdasarkan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di </w:t>
      </w:r>
      <w:proofErr w:type="spellStart"/>
      <w:r w:rsidRPr="00456FBD">
        <w:rPr>
          <w:rFonts w:ascii="Times New Roman" w:hAnsi="Times New Roman" w:cs="Times New Roman"/>
          <w:i/>
          <w:iCs/>
          <w:sz w:val="24"/>
        </w:rPr>
        <w:t>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angka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Levene</w:t>
      </w:r>
      <w:proofErr w:type="spellEnd"/>
      <w:r w:rsidRPr="00456FBD">
        <w:rPr>
          <w:rFonts w:ascii="Times New Roman" w:hAnsi="Times New Roman" w:cs="Times New Roman"/>
          <w:i/>
          <w:iCs/>
          <w:sz w:val="24"/>
        </w:rPr>
        <w:t xml:space="preserve"> Statistic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rPr>
        <w:t>3,796</w:t>
      </w:r>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atau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probabilitas</w:t>
      </w:r>
      <w:proofErr w:type="spellEnd"/>
      <w:r w:rsidRPr="00456FBD">
        <w:rPr>
          <w:rFonts w:ascii="Times New Roman" w:hAnsi="Times New Roman" w:cs="Times New Roman"/>
          <w:i/>
          <w:iCs/>
          <w:sz w:val="24"/>
        </w:rPr>
        <w:t xml:space="preserve"> (Sig)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0,056. Karena </w:t>
      </w:r>
      <w:proofErr w:type="spellStart"/>
      <w:r w:rsidRPr="00456FBD">
        <w:rPr>
          <w:rFonts w:ascii="Times New Roman" w:hAnsi="Times New Roman" w:cs="Times New Roman"/>
          <w:i/>
          <w:iCs/>
          <w:sz w:val="24"/>
        </w:rPr>
        <w:t>nilai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signifikansi</w:t>
      </w:r>
      <w:proofErr w:type="spellEnd"/>
      <w:r w:rsidRPr="00456FBD">
        <w:rPr>
          <w:rFonts w:ascii="Times New Roman" w:hAnsi="Times New Roman" w:cs="Times New Roman"/>
          <w:i/>
          <w:iCs/>
          <w:sz w:val="24"/>
        </w:rPr>
        <w:t xml:space="preserve"> 0,513 </w:t>
      </w:r>
      <w:proofErr w:type="spellStart"/>
      <w:r w:rsidRPr="00456FBD">
        <w:rPr>
          <w:rFonts w:ascii="Times New Roman" w:hAnsi="Times New Roman" w:cs="Times New Roman"/>
          <w:i/>
          <w:iCs/>
          <w:sz w:val="24"/>
        </w:rPr>
        <w:t>lebih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besar</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dari</w:t>
      </w:r>
      <w:proofErr w:type="spellEnd"/>
      <w:r w:rsidRPr="00456FBD">
        <w:rPr>
          <w:rFonts w:ascii="Times New Roman" w:hAnsi="Times New Roman" w:cs="Times New Roman"/>
          <w:i/>
          <w:iCs/>
          <w:sz w:val="24"/>
        </w:rPr>
        <w:t xml:space="preserve"> 0,05, </w:t>
      </w:r>
      <w:proofErr w:type="spellStart"/>
      <w:r w:rsidRPr="00456FBD">
        <w:rPr>
          <w:rFonts w:ascii="Times New Roman" w:hAnsi="Times New Roman" w:cs="Times New Roman"/>
          <w:i/>
          <w:iCs/>
          <w:sz w:val="24"/>
        </w:rPr>
        <w:t>maka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disimpulkan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varian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kelompok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antara</w:t>
      </w:r>
      <w:proofErr w:type="spellEnd"/>
      <w:r w:rsidRPr="00456FBD">
        <w:rPr>
          <w:rFonts w:ascii="Times New Roman" w:hAnsi="Times New Roman" w:cs="Times New Roman"/>
          <w:i/>
          <w:iCs/>
          <w:sz w:val="24"/>
        </w:rPr>
        <w:t xml:space="preserve"> masa </w:t>
      </w:r>
      <w:proofErr w:type="spellStart"/>
      <w:r w:rsidRPr="00456FBD">
        <w:rPr>
          <w:rFonts w:ascii="Times New Roman" w:hAnsi="Times New Roman" w:cs="Times New Roman"/>
          <w:i/>
          <w:iCs/>
          <w:sz w:val="24"/>
        </w:rPr>
        <w:t>sebelum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dan </w:t>
      </w:r>
      <w:proofErr w:type="spellStart"/>
      <w:r w:rsidRPr="00456FBD">
        <w:rPr>
          <w:rFonts w:ascii="Times New Roman" w:hAnsi="Times New Roman" w:cs="Times New Roman"/>
          <w:i/>
          <w:iCs/>
          <w:sz w:val="24"/>
          <w:szCs w:val="24"/>
        </w:rPr>
        <w:t>setelah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tanggap</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darurat</w:t>
      </w:r>
      <w:proofErr w:type="spellEnd"/>
      <w:r w:rsidRPr="00456FBD">
        <w:rPr>
          <w:rFonts w:ascii="Times New Roman" w:hAnsi="Times New Roman" w:cs="Times New Roman"/>
          <w:i/>
          <w:iCs/>
          <w:sz w:val="24"/>
        </w:rPr>
        <w:t xml:space="preserve"> korona </w:t>
      </w:r>
      <w:proofErr w:type="spellStart"/>
      <w:r w:rsidRPr="00456FBD">
        <w:rPr>
          <w:rFonts w:ascii="Times New Roman" w:hAnsi="Times New Roman" w:cs="Times New Roman"/>
          <w:i/>
          <w:iCs/>
          <w:sz w:val="24"/>
        </w:rPr>
        <w:t>tersebut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adalah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sama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atau</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homogen</w:t>
      </w:r>
      <w:proofErr w:type="spellEnd"/>
      <w:r w:rsidRPr="00456FBD">
        <w:rPr>
          <w:rFonts w:ascii="Times New Roman" w:hAnsi="Times New Roman" w:cs="Times New Roman"/>
          <w:i/>
          <w:iCs/>
          <w:sz w:val="24"/>
        </w:rPr>
        <w:t>.</w:t>
      </w:r>
    </w:p>
    <w:p w14:paraId="683554AF" w14:textId="77777777" w:rsidR="005D10C9" w:rsidRPr="00456FBD" w:rsidRDefault="005D10C9" w:rsidP="00456FBD">
      <w:pPr>
        <w:spacing w:after="0" w:line="240" w:lineRule="auto"/>
        <w:ind w:left="567" w:firstLine="709"/>
        <w:jc w:val="both"/>
        <w:rPr>
          <w:rFonts w:ascii="Times New Roman" w:hAnsi="Times New Roman" w:cs="Times New Roman"/>
          <w:i/>
          <w:iCs/>
          <w:sz w:val="24"/>
        </w:rPr>
      </w:pPr>
    </w:p>
    <w:p w14:paraId="60FEBBAD" w14:textId="490E582E" w:rsidR="005D10C9" w:rsidRPr="00456FBD" w:rsidRDefault="005D10C9" w:rsidP="00456FBD">
      <w:pPr>
        <w:spacing w:after="0" w:line="240" w:lineRule="auto"/>
        <w:jc w:val="center"/>
        <w:rPr>
          <w:rFonts w:ascii="Times New Roman" w:hAnsi="Times New Roman" w:cs="Times New Roman"/>
          <w:i/>
          <w:iCs/>
          <w:sz w:val="24"/>
          <w:szCs w:val="24"/>
        </w:rPr>
      </w:pPr>
      <w:bookmarkStart w:id="19" w:name="_Toc77771147"/>
      <w:proofErr w:type="spellStart"/>
      <w:r w:rsidRPr="00456FBD">
        <w:rPr>
          <w:rFonts w:ascii="Times New Roman" w:hAnsi="Times New Roman" w:cs="Times New Roman"/>
          <w:i/>
          <w:iCs/>
          <w:sz w:val="24"/>
          <w:szCs w:val="24"/>
        </w:rPr>
        <w:lastRenderedPageBreak/>
        <w:t>Tabel</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rPr>
        <w:fldChar w:fldCharType="begin"/>
      </w:r>
      <w:r w:rsidRPr="00456FBD">
        <w:rPr>
          <w:rFonts w:ascii="Times New Roman" w:hAnsi="Times New Roman" w:cs="Times New Roman"/>
          <w:i/>
          <w:iCs/>
          <w:sz w:val="24"/>
          <w:szCs w:val="24"/>
        </w:rPr>
        <w:instrText xml:space="preserve"> SEQ Tabel_4. \* ARABIC </w:instrText>
      </w:r>
      <w:r w:rsidRPr="00456FBD">
        <w:rPr>
          <w:rFonts w:ascii="Times New Roman" w:hAnsi="Times New Roman" w:cs="Times New Roman"/>
          <w:i/>
          <w:iCs/>
          <w:sz w:val="24"/>
          <w:szCs w:val="24"/>
        </w:rPr>
        <w:fldChar w:fldCharType="separate"/>
      </w:r>
      <w:r w:rsidR="005C34B3">
        <w:rPr>
          <w:rFonts w:ascii="Times New Roman" w:hAnsi="Times New Roman" w:cs="Times New Roman"/>
          <w:i/>
          <w:iCs/>
          <w:noProof/>
          <w:sz w:val="24"/>
          <w:szCs w:val="24"/>
        </w:rPr>
        <w:t>5</w:t>
      </w:r>
      <w:r w:rsidRPr="00456FBD">
        <w:rPr>
          <w:rFonts w:ascii="Times New Roman" w:hAnsi="Times New Roman" w:cs="Times New Roman"/>
          <w:i/>
          <w:iCs/>
          <w:sz w:val="24"/>
          <w:szCs w:val="24"/>
        </w:rPr>
        <w:fldChar w:fldCharType="end"/>
      </w:r>
      <w:r w:rsidRPr="00456FBD">
        <w:rPr>
          <w:rFonts w:ascii="Times New Roman" w:hAnsi="Times New Roman" w:cs="Times New Roman"/>
          <w:i/>
          <w:iCs/>
          <w:sz w:val="24"/>
          <w:szCs w:val="24"/>
        </w:rPr>
        <w:t xml:space="preserve"> Uji </w:t>
      </w:r>
      <w:proofErr w:type="spellStart"/>
      <w:r w:rsidRPr="00456FBD">
        <w:rPr>
          <w:rFonts w:ascii="Times New Roman" w:hAnsi="Times New Roman" w:cs="Times New Roman"/>
          <w:i/>
          <w:iCs/>
          <w:sz w:val="24"/>
          <w:szCs w:val="24"/>
        </w:rPr>
        <w:t>deskriptif</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Anava</w:t>
      </w:r>
      <w:bookmarkEnd w:id="19"/>
      <w:proofErr w:type="spellEnd"/>
    </w:p>
    <w:tbl>
      <w:tblPr>
        <w:tblW w:w="8085" w:type="dxa"/>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20"/>
        <w:gridCol w:w="426"/>
        <w:gridCol w:w="1039"/>
        <w:gridCol w:w="947"/>
        <w:gridCol w:w="992"/>
        <w:gridCol w:w="992"/>
        <w:gridCol w:w="993"/>
        <w:gridCol w:w="567"/>
        <w:gridCol w:w="709"/>
      </w:tblGrid>
      <w:tr w:rsidR="005D10C9" w:rsidRPr="00456FBD" w14:paraId="04EE1B20" w14:textId="77777777" w:rsidTr="005D10C9">
        <w:trPr>
          <w:cantSplit/>
          <w:tblHeader/>
        </w:trPr>
        <w:tc>
          <w:tcPr>
            <w:tcW w:w="1420" w:type="dxa"/>
            <w:tcBorders>
              <w:top w:val="single" w:sz="4" w:space="0" w:color="auto"/>
              <w:left w:val="nil"/>
              <w:bottom w:val="nil"/>
              <w:right w:val="nil"/>
            </w:tcBorders>
            <w:vAlign w:val="center"/>
            <w:hideMark/>
          </w:tcPr>
          <w:p w14:paraId="2772D096"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sz w:val="20"/>
                <w:szCs w:val="20"/>
              </w:rPr>
            </w:pPr>
            <w:proofErr w:type="spellStart"/>
            <w:r w:rsidRPr="00456FBD">
              <w:rPr>
                <w:rFonts w:ascii="Times New Roman" w:hAnsi="Times New Roman" w:cs="Times New Roman"/>
                <w:i/>
                <w:iCs/>
                <w:color w:val="000000"/>
                <w:sz w:val="20"/>
                <w:szCs w:val="20"/>
              </w:rPr>
              <w:t>Descriptives</w:t>
            </w:r>
            <w:proofErr w:type="spellEnd"/>
          </w:p>
        </w:tc>
        <w:tc>
          <w:tcPr>
            <w:tcW w:w="426"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7AB8E42E"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N</w:t>
            </w:r>
          </w:p>
        </w:tc>
        <w:tc>
          <w:tcPr>
            <w:tcW w:w="103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216A2D0"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Mean</w:t>
            </w:r>
          </w:p>
        </w:tc>
        <w:tc>
          <w:tcPr>
            <w:tcW w:w="947"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970C0D4"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 xml:space="preserve">Std, </w:t>
            </w:r>
          </w:p>
          <w:p w14:paraId="55A278DB"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Deviation</w:t>
            </w:r>
          </w:p>
        </w:tc>
        <w:tc>
          <w:tcPr>
            <w:tcW w:w="992"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5033C5A"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Std,</w:t>
            </w:r>
          </w:p>
          <w:p w14:paraId="782F3DE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 xml:space="preserve"> Error</w:t>
            </w:r>
          </w:p>
        </w:tc>
        <w:tc>
          <w:tcPr>
            <w:tcW w:w="1985"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4765E43D"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95% Confidence Interval for Mean</w:t>
            </w:r>
          </w:p>
        </w:tc>
        <w:tc>
          <w:tcPr>
            <w:tcW w:w="567"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AF1C99C"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Min</w:t>
            </w:r>
          </w:p>
        </w:tc>
        <w:tc>
          <w:tcPr>
            <w:tcW w:w="70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18D02A29"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Max</w:t>
            </w:r>
          </w:p>
        </w:tc>
      </w:tr>
      <w:tr w:rsidR="005D10C9" w:rsidRPr="00456FBD" w14:paraId="7EBDC2DC" w14:textId="77777777" w:rsidTr="005D10C9">
        <w:trPr>
          <w:cantSplit/>
          <w:tblHeader/>
        </w:trPr>
        <w:tc>
          <w:tcPr>
            <w:tcW w:w="1420" w:type="dxa"/>
            <w:tcBorders>
              <w:top w:val="nil"/>
              <w:left w:val="nil"/>
              <w:bottom w:val="single" w:sz="4" w:space="0" w:color="auto"/>
              <w:right w:val="nil"/>
            </w:tcBorders>
            <w:shd w:val="clear" w:color="auto" w:fill="FFFFFF"/>
            <w:tcMar>
              <w:top w:w="30" w:type="dxa"/>
              <w:left w:w="30" w:type="dxa"/>
              <w:bottom w:w="30" w:type="dxa"/>
              <w:right w:w="30" w:type="dxa"/>
            </w:tcMar>
            <w:hideMark/>
          </w:tcPr>
          <w:p w14:paraId="3D933EE4" w14:textId="77777777" w:rsidR="005D10C9" w:rsidRPr="00456FBD" w:rsidRDefault="005D10C9" w:rsidP="00456FBD">
            <w:pPr>
              <w:autoSpaceDE w:val="0"/>
              <w:autoSpaceDN w:val="0"/>
              <w:adjustRightInd w:val="0"/>
              <w:spacing w:after="0" w:line="240" w:lineRule="auto"/>
              <w:rPr>
                <w:rFonts w:ascii="Times New Roman" w:hAnsi="Times New Roman" w:cs="Times New Roman"/>
                <w:i/>
                <w:iCs/>
                <w:sz w:val="20"/>
                <w:szCs w:val="20"/>
              </w:rPr>
            </w:pPr>
            <w:r w:rsidRPr="00456FBD">
              <w:rPr>
                <w:rFonts w:ascii="Times New Roman" w:hAnsi="Times New Roman" w:cs="Times New Roman"/>
                <w:i/>
                <w:iCs/>
                <w:color w:val="000000"/>
                <w:sz w:val="20"/>
                <w:szCs w:val="20"/>
              </w:rPr>
              <w:t>LIKUIDITAS</w:t>
            </w:r>
          </w:p>
        </w:tc>
        <w:tc>
          <w:tcPr>
            <w:tcW w:w="426" w:type="dxa"/>
            <w:vMerge/>
            <w:tcBorders>
              <w:top w:val="single" w:sz="4" w:space="0" w:color="auto"/>
              <w:left w:val="nil"/>
              <w:bottom w:val="single" w:sz="4" w:space="0" w:color="auto"/>
              <w:right w:val="nil"/>
            </w:tcBorders>
            <w:vAlign w:val="center"/>
            <w:hideMark/>
          </w:tcPr>
          <w:p w14:paraId="54E0875F" w14:textId="77777777" w:rsidR="005D10C9" w:rsidRPr="00456FBD" w:rsidRDefault="005D10C9" w:rsidP="00456FBD">
            <w:pPr>
              <w:spacing w:after="0" w:line="240" w:lineRule="auto"/>
              <w:rPr>
                <w:rFonts w:ascii="Times New Roman" w:hAnsi="Times New Roman" w:cs="Times New Roman"/>
                <w:i/>
                <w:iCs/>
                <w:color w:val="000000"/>
                <w:sz w:val="20"/>
                <w:szCs w:val="20"/>
              </w:rPr>
            </w:pPr>
          </w:p>
        </w:tc>
        <w:tc>
          <w:tcPr>
            <w:tcW w:w="1039" w:type="dxa"/>
            <w:vMerge/>
            <w:tcBorders>
              <w:top w:val="single" w:sz="4" w:space="0" w:color="auto"/>
              <w:left w:val="nil"/>
              <w:bottom w:val="single" w:sz="4" w:space="0" w:color="auto"/>
              <w:right w:val="nil"/>
            </w:tcBorders>
            <w:vAlign w:val="center"/>
            <w:hideMark/>
          </w:tcPr>
          <w:p w14:paraId="44B6197C" w14:textId="77777777" w:rsidR="005D10C9" w:rsidRPr="00456FBD" w:rsidRDefault="005D10C9" w:rsidP="00456FBD">
            <w:pPr>
              <w:spacing w:after="0" w:line="240" w:lineRule="auto"/>
              <w:rPr>
                <w:rFonts w:ascii="Times New Roman" w:hAnsi="Times New Roman" w:cs="Times New Roman"/>
                <w:i/>
                <w:iCs/>
                <w:color w:val="000000"/>
                <w:sz w:val="20"/>
                <w:szCs w:val="20"/>
              </w:rPr>
            </w:pPr>
          </w:p>
        </w:tc>
        <w:tc>
          <w:tcPr>
            <w:tcW w:w="947" w:type="dxa"/>
            <w:vMerge/>
            <w:tcBorders>
              <w:top w:val="single" w:sz="4" w:space="0" w:color="auto"/>
              <w:left w:val="nil"/>
              <w:bottom w:val="single" w:sz="4" w:space="0" w:color="auto"/>
              <w:right w:val="nil"/>
            </w:tcBorders>
            <w:vAlign w:val="center"/>
            <w:hideMark/>
          </w:tcPr>
          <w:p w14:paraId="18FC78F3" w14:textId="77777777" w:rsidR="005D10C9" w:rsidRPr="00456FBD" w:rsidRDefault="005D10C9" w:rsidP="00456FBD">
            <w:pPr>
              <w:spacing w:after="0" w:line="240" w:lineRule="auto"/>
              <w:rPr>
                <w:rFonts w:ascii="Times New Roman" w:hAnsi="Times New Roman" w:cs="Times New Roman"/>
                <w:i/>
                <w:iCs/>
                <w:color w:val="000000"/>
                <w:sz w:val="20"/>
                <w:szCs w:val="20"/>
              </w:rPr>
            </w:pPr>
          </w:p>
        </w:tc>
        <w:tc>
          <w:tcPr>
            <w:tcW w:w="992" w:type="dxa"/>
            <w:vMerge/>
            <w:tcBorders>
              <w:top w:val="single" w:sz="4" w:space="0" w:color="auto"/>
              <w:left w:val="nil"/>
              <w:bottom w:val="single" w:sz="4" w:space="0" w:color="auto"/>
              <w:right w:val="nil"/>
            </w:tcBorders>
            <w:vAlign w:val="center"/>
            <w:hideMark/>
          </w:tcPr>
          <w:p w14:paraId="28B8C005" w14:textId="77777777" w:rsidR="005D10C9" w:rsidRPr="00456FBD" w:rsidRDefault="005D10C9" w:rsidP="00456FBD">
            <w:pPr>
              <w:spacing w:after="0" w:line="240" w:lineRule="auto"/>
              <w:rPr>
                <w:rFonts w:ascii="Times New Roman" w:hAnsi="Times New Roman" w:cs="Times New Roman"/>
                <w:i/>
                <w:iCs/>
                <w:color w:val="000000"/>
                <w:sz w:val="20"/>
                <w:szCs w:val="20"/>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2AB4D11"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Lower Bound</w:t>
            </w:r>
          </w:p>
        </w:tc>
        <w:tc>
          <w:tcPr>
            <w:tcW w:w="9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10B8696F" w14:textId="77777777" w:rsidR="005D10C9" w:rsidRPr="00456FBD" w:rsidRDefault="005D10C9" w:rsidP="00456FBD">
            <w:pPr>
              <w:autoSpaceDE w:val="0"/>
              <w:autoSpaceDN w:val="0"/>
              <w:adjustRightInd w:val="0"/>
              <w:spacing w:after="0" w:line="240" w:lineRule="auto"/>
              <w:jc w:val="center"/>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Upper Bound</w:t>
            </w:r>
          </w:p>
        </w:tc>
        <w:tc>
          <w:tcPr>
            <w:tcW w:w="567" w:type="dxa"/>
            <w:vMerge/>
            <w:tcBorders>
              <w:top w:val="single" w:sz="4" w:space="0" w:color="auto"/>
              <w:left w:val="nil"/>
              <w:bottom w:val="single" w:sz="4" w:space="0" w:color="auto"/>
              <w:right w:val="nil"/>
            </w:tcBorders>
            <w:vAlign w:val="center"/>
            <w:hideMark/>
          </w:tcPr>
          <w:p w14:paraId="0DB17C27" w14:textId="77777777" w:rsidR="005D10C9" w:rsidRPr="00456FBD" w:rsidRDefault="005D10C9" w:rsidP="00456FBD">
            <w:pPr>
              <w:spacing w:after="0" w:line="240" w:lineRule="auto"/>
              <w:rPr>
                <w:rFonts w:ascii="Times New Roman" w:hAnsi="Times New Roman" w:cs="Times New Roman"/>
                <w:i/>
                <w:iCs/>
                <w:color w:val="000000"/>
                <w:sz w:val="20"/>
                <w:szCs w:val="20"/>
              </w:rPr>
            </w:pPr>
          </w:p>
        </w:tc>
        <w:tc>
          <w:tcPr>
            <w:tcW w:w="709" w:type="dxa"/>
            <w:vMerge/>
            <w:tcBorders>
              <w:top w:val="single" w:sz="4" w:space="0" w:color="auto"/>
              <w:left w:val="nil"/>
              <w:bottom w:val="single" w:sz="4" w:space="0" w:color="auto"/>
              <w:right w:val="nil"/>
            </w:tcBorders>
            <w:vAlign w:val="center"/>
            <w:hideMark/>
          </w:tcPr>
          <w:p w14:paraId="6CF499D0" w14:textId="77777777" w:rsidR="005D10C9" w:rsidRPr="00456FBD" w:rsidRDefault="005D10C9" w:rsidP="00456FBD">
            <w:pPr>
              <w:spacing w:after="0" w:line="240" w:lineRule="auto"/>
              <w:rPr>
                <w:rFonts w:ascii="Times New Roman" w:hAnsi="Times New Roman" w:cs="Times New Roman"/>
                <w:i/>
                <w:iCs/>
                <w:color w:val="000000"/>
                <w:sz w:val="20"/>
                <w:szCs w:val="20"/>
              </w:rPr>
            </w:pPr>
          </w:p>
        </w:tc>
      </w:tr>
      <w:tr w:rsidR="005D10C9" w:rsidRPr="00456FBD" w14:paraId="0CA7D5AD" w14:textId="77777777" w:rsidTr="005D10C9">
        <w:trPr>
          <w:cantSplit/>
          <w:tblHeader/>
        </w:trPr>
        <w:tc>
          <w:tcPr>
            <w:tcW w:w="1420"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0E96D54"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NORMAL</w:t>
            </w:r>
          </w:p>
        </w:tc>
        <w:tc>
          <w:tcPr>
            <w:tcW w:w="426"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6140FA7"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48</w:t>
            </w:r>
          </w:p>
        </w:tc>
        <w:tc>
          <w:tcPr>
            <w:tcW w:w="1039"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6AA92EDD"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5.462,10</w:t>
            </w:r>
          </w:p>
        </w:tc>
        <w:tc>
          <w:tcPr>
            <w:tcW w:w="947"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777D323"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4.973,928</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AEBD369"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717,925</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541A39FC"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4017,83</w:t>
            </w:r>
          </w:p>
        </w:tc>
        <w:tc>
          <w:tcPr>
            <w:tcW w:w="993"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D2F6665"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6.906,38</w:t>
            </w:r>
          </w:p>
        </w:tc>
        <w:tc>
          <w:tcPr>
            <w:tcW w:w="567"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6E77EF1B"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469</w:t>
            </w:r>
          </w:p>
        </w:tc>
        <w:tc>
          <w:tcPr>
            <w:tcW w:w="709"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A1CC46A"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18.750</w:t>
            </w:r>
          </w:p>
        </w:tc>
      </w:tr>
      <w:tr w:rsidR="005D10C9" w:rsidRPr="00456FBD" w14:paraId="7DC640F3" w14:textId="77777777" w:rsidTr="005D10C9">
        <w:trPr>
          <w:cantSplit/>
          <w:tblHeader/>
        </w:trPr>
        <w:tc>
          <w:tcPr>
            <w:tcW w:w="1420" w:type="dxa"/>
            <w:tcBorders>
              <w:top w:val="nil"/>
              <w:left w:val="nil"/>
              <w:bottom w:val="nil"/>
              <w:right w:val="nil"/>
            </w:tcBorders>
            <w:shd w:val="clear" w:color="auto" w:fill="FFFFFF"/>
            <w:tcMar>
              <w:top w:w="30" w:type="dxa"/>
              <w:left w:w="30" w:type="dxa"/>
              <w:bottom w:w="30" w:type="dxa"/>
              <w:right w:w="30" w:type="dxa"/>
            </w:tcMar>
            <w:hideMark/>
          </w:tcPr>
          <w:p w14:paraId="1DBD060C"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TGP KORONA</w:t>
            </w:r>
          </w:p>
        </w:tc>
        <w:tc>
          <w:tcPr>
            <w:tcW w:w="426" w:type="dxa"/>
            <w:tcBorders>
              <w:top w:val="nil"/>
              <w:left w:val="nil"/>
              <w:bottom w:val="nil"/>
              <w:right w:val="nil"/>
            </w:tcBorders>
            <w:shd w:val="clear" w:color="auto" w:fill="FFFFFF"/>
            <w:tcMar>
              <w:top w:w="30" w:type="dxa"/>
              <w:left w:w="30" w:type="dxa"/>
              <w:bottom w:w="30" w:type="dxa"/>
              <w:right w:w="30" w:type="dxa"/>
            </w:tcMar>
            <w:vAlign w:val="center"/>
            <w:hideMark/>
          </w:tcPr>
          <w:p w14:paraId="779DB6AC"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12</w:t>
            </w:r>
          </w:p>
        </w:tc>
        <w:tc>
          <w:tcPr>
            <w:tcW w:w="1039" w:type="dxa"/>
            <w:tcBorders>
              <w:top w:val="nil"/>
              <w:left w:val="nil"/>
              <w:bottom w:val="nil"/>
              <w:right w:val="nil"/>
            </w:tcBorders>
            <w:shd w:val="clear" w:color="auto" w:fill="FFFFFF"/>
            <w:tcMar>
              <w:top w:w="30" w:type="dxa"/>
              <w:left w:w="30" w:type="dxa"/>
              <w:bottom w:w="30" w:type="dxa"/>
              <w:right w:w="30" w:type="dxa"/>
            </w:tcMar>
            <w:vAlign w:val="center"/>
            <w:hideMark/>
          </w:tcPr>
          <w:p w14:paraId="7875ED27"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6.664,25</w:t>
            </w:r>
          </w:p>
        </w:tc>
        <w:tc>
          <w:tcPr>
            <w:tcW w:w="947" w:type="dxa"/>
            <w:tcBorders>
              <w:top w:val="nil"/>
              <w:left w:val="nil"/>
              <w:bottom w:val="nil"/>
              <w:right w:val="nil"/>
            </w:tcBorders>
            <w:shd w:val="clear" w:color="auto" w:fill="FFFFFF"/>
            <w:tcMar>
              <w:top w:w="30" w:type="dxa"/>
              <w:left w:w="30" w:type="dxa"/>
              <w:bottom w:w="30" w:type="dxa"/>
              <w:right w:w="30" w:type="dxa"/>
            </w:tcMar>
            <w:vAlign w:val="center"/>
            <w:hideMark/>
          </w:tcPr>
          <w:p w14:paraId="5F17D6FE"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5.972,400</w:t>
            </w:r>
          </w:p>
        </w:tc>
        <w:tc>
          <w:tcPr>
            <w:tcW w:w="992" w:type="dxa"/>
            <w:tcBorders>
              <w:top w:val="nil"/>
              <w:left w:val="nil"/>
              <w:bottom w:val="nil"/>
              <w:right w:val="nil"/>
            </w:tcBorders>
            <w:shd w:val="clear" w:color="auto" w:fill="FFFFFF"/>
            <w:tcMar>
              <w:top w:w="30" w:type="dxa"/>
              <w:left w:w="30" w:type="dxa"/>
              <w:bottom w:w="30" w:type="dxa"/>
              <w:right w:w="30" w:type="dxa"/>
            </w:tcMar>
            <w:vAlign w:val="center"/>
            <w:hideMark/>
          </w:tcPr>
          <w:p w14:paraId="309FC8C8"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1.724,083</w:t>
            </w:r>
          </w:p>
        </w:tc>
        <w:tc>
          <w:tcPr>
            <w:tcW w:w="992" w:type="dxa"/>
            <w:tcBorders>
              <w:top w:val="nil"/>
              <w:left w:val="nil"/>
              <w:bottom w:val="nil"/>
              <w:right w:val="nil"/>
            </w:tcBorders>
            <w:shd w:val="clear" w:color="auto" w:fill="FFFFFF"/>
            <w:tcMar>
              <w:top w:w="30" w:type="dxa"/>
              <w:left w:w="30" w:type="dxa"/>
              <w:bottom w:w="30" w:type="dxa"/>
              <w:right w:w="30" w:type="dxa"/>
            </w:tcMar>
            <w:vAlign w:val="center"/>
            <w:hideMark/>
          </w:tcPr>
          <w:p w14:paraId="7CE679D1"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2869,57</w:t>
            </w:r>
          </w:p>
        </w:tc>
        <w:tc>
          <w:tcPr>
            <w:tcW w:w="993" w:type="dxa"/>
            <w:tcBorders>
              <w:top w:val="nil"/>
              <w:left w:val="nil"/>
              <w:bottom w:val="nil"/>
              <w:right w:val="nil"/>
            </w:tcBorders>
            <w:shd w:val="clear" w:color="auto" w:fill="FFFFFF"/>
            <w:tcMar>
              <w:top w:w="30" w:type="dxa"/>
              <w:left w:w="30" w:type="dxa"/>
              <w:bottom w:w="30" w:type="dxa"/>
              <w:right w:w="30" w:type="dxa"/>
            </w:tcMar>
            <w:vAlign w:val="center"/>
            <w:hideMark/>
          </w:tcPr>
          <w:p w14:paraId="30DC4CF9"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10.458,93</w:t>
            </w:r>
          </w:p>
        </w:tc>
        <w:tc>
          <w:tcPr>
            <w:tcW w:w="567" w:type="dxa"/>
            <w:tcBorders>
              <w:top w:val="nil"/>
              <w:left w:val="nil"/>
              <w:bottom w:val="nil"/>
              <w:right w:val="nil"/>
            </w:tcBorders>
            <w:shd w:val="clear" w:color="auto" w:fill="FFFFFF"/>
            <w:tcMar>
              <w:top w:w="30" w:type="dxa"/>
              <w:left w:w="30" w:type="dxa"/>
              <w:bottom w:w="30" w:type="dxa"/>
              <w:right w:w="30" w:type="dxa"/>
            </w:tcMar>
            <w:vAlign w:val="center"/>
            <w:hideMark/>
          </w:tcPr>
          <w:p w14:paraId="0E81C4A7"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2.395</w:t>
            </w:r>
          </w:p>
        </w:tc>
        <w:tc>
          <w:tcPr>
            <w:tcW w:w="709" w:type="dxa"/>
            <w:tcBorders>
              <w:top w:val="nil"/>
              <w:left w:val="nil"/>
              <w:bottom w:val="nil"/>
              <w:right w:val="nil"/>
            </w:tcBorders>
            <w:shd w:val="clear" w:color="auto" w:fill="FFFFFF"/>
            <w:tcMar>
              <w:top w:w="30" w:type="dxa"/>
              <w:left w:w="30" w:type="dxa"/>
              <w:bottom w:w="30" w:type="dxa"/>
              <w:right w:w="30" w:type="dxa"/>
            </w:tcMar>
            <w:vAlign w:val="center"/>
            <w:hideMark/>
          </w:tcPr>
          <w:p w14:paraId="2361E621"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20.725</w:t>
            </w:r>
          </w:p>
        </w:tc>
      </w:tr>
      <w:tr w:rsidR="005D10C9" w:rsidRPr="00456FBD" w14:paraId="3EAAFF41" w14:textId="77777777" w:rsidTr="005D10C9">
        <w:trPr>
          <w:cantSplit/>
        </w:trPr>
        <w:tc>
          <w:tcPr>
            <w:tcW w:w="1420" w:type="dxa"/>
            <w:tcBorders>
              <w:top w:val="nil"/>
              <w:left w:val="nil"/>
              <w:bottom w:val="single" w:sz="4" w:space="0" w:color="auto"/>
              <w:right w:val="nil"/>
            </w:tcBorders>
            <w:shd w:val="clear" w:color="auto" w:fill="FFFFFF"/>
            <w:tcMar>
              <w:top w:w="30" w:type="dxa"/>
              <w:left w:w="30" w:type="dxa"/>
              <w:bottom w:w="30" w:type="dxa"/>
              <w:right w:w="30" w:type="dxa"/>
            </w:tcMar>
            <w:hideMark/>
          </w:tcPr>
          <w:p w14:paraId="39B696A0" w14:textId="77777777" w:rsidR="005D10C9" w:rsidRPr="00456FBD" w:rsidRDefault="005D10C9" w:rsidP="00456FBD">
            <w:pPr>
              <w:autoSpaceDE w:val="0"/>
              <w:autoSpaceDN w:val="0"/>
              <w:adjustRightInd w:val="0"/>
              <w:spacing w:after="0" w:line="240" w:lineRule="auto"/>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Total</w:t>
            </w:r>
          </w:p>
        </w:tc>
        <w:tc>
          <w:tcPr>
            <w:tcW w:w="426"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2CBD44C7"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60</w:t>
            </w:r>
          </w:p>
        </w:tc>
        <w:tc>
          <w:tcPr>
            <w:tcW w:w="1039"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4045929"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5.702,53</w:t>
            </w:r>
          </w:p>
        </w:tc>
        <w:tc>
          <w:tcPr>
            <w:tcW w:w="947"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5DD760C"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5.156,889</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C06A9CF"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665,752</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26AD6948"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4370,37</w:t>
            </w:r>
          </w:p>
        </w:tc>
        <w:tc>
          <w:tcPr>
            <w:tcW w:w="993"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5ACA507"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7.034,70</w:t>
            </w:r>
          </w:p>
        </w:tc>
        <w:tc>
          <w:tcPr>
            <w:tcW w:w="567"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2B43EE63"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469</w:t>
            </w:r>
          </w:p>
        </w:tc>
        <w:tc>
          <w:tcPr>
            <w:tcW w:w="709"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81D1491" w14:textId="77777777" w:rsidR="005D10C9" w:rsidRPr="00456FBD" w:rsidRDefault="005D10C9" w:rsidP="00456FBD">
            <w:pPr>
              <w:autoSpaceDE w:val="0"/>
              <w:autoSpaceDN w:val="0"/>
              <w:adjustRightInd w:val="0"/>
              <w:spacing w:after="0" w:line="240" w:lineRule="auto"/>
              <w:jc w:val="right"/>
              <w:rPr>
                <w:rFonts w:ascii="Times New Roman" w:hAnsi="Times New Roman" w:cs="Times New Roman"/>
                <w:i/>
                <w:iCs/>
                <w:color w:val="000000"/>
                <w:sz w:val="20"/>
                <w:szCs w:val="20"/>
              </w:rPr>
            </w:pPr>
            <w:r w:rsidRPr="00456FBD">
              <w:rPr>
                <w:rFonts w:ascii="Times New Roman" w:hAnsi="Times New Roman" w:cs="Times New Roman"/>
                <w:i/>
                <w:iCs/>
                <w:color w:val="000000"/>
                <w:sz w:val="20"/>
                <w:szCs w:val="20"/>
              </w:rPr>
              <w:t>20.725</w:t>
            </w:r>
          </w:p>
        </w:tc>
      </w:tr>
    </w:tbl>
    <w:p w14:paraId="410F2EC4" w14:textId="5DA3FE66" w:rsidR="005D10C9" w:rsidRPr="00456FBD" w:rsidRDefault="005D10C9" w:rsidP="00456FBD">
      <w:pPr>
        <w:spacing w:after="0" w:line="240" w:lineRule="auto"/>
        <w:ind w:hanging="59"/>
        <w:rPr>
          <w:rFonts w:ascii="Times New Roman" w:hAnsi="Times New Roman" w:cs="Times New Roman"/>
          <w:i/>
          <w:iCs/>
          <w:sz w:val="24"/>
          <w:szCs w:val="24"/>
        </w:rPr>
      </w:pPr>
      <w:r w:rsidRPr="00456FBD">
        <w:rPr>
          <w:rFonts w:ascii="Times New Roman" w:hAnsi="Times New Roman" w:cs="Times New Roman"/>
          <w:i/>
          <w:iCs/>
          <w:sz w:val="24"/>
          <w:szCs w:val="24"/>
        </w:rPr>
        <w:tab/>
      </w:r>
      <w:r w:rsidRPr="00456FBD">
        <w:rPr>
          <w:rFonts w:ascii="Times New Roman" w:hAnsi="Times New Roman" w:cs="Times New Roman"/>
          <w:i/>
          <w:iCs/>
          <w:sz w:val="24"/>
          <w:szCs w:val="24"/>
        </w:rPr>
        <w:tab/>
      </w:r>
      <w:proofErr w:type="spellStart"/>
      <w:r w:rsidRPr="00456FBD">
        <w:rPr>
          <w:rFonts w:ascii="Times New Roman" w:hAnsi="Times New Roman" w:cs="Times New Roman"/>
          <w:i/>
          <w:iCs/>
          <w:color w:val="000000"/>
          <w:sz w:val="20"/>
          <w:szCs w:val="20"/>
        </w:rPr>
        <w:t>Sumber</w:t>
      </w:r>
      <w:proofErr w:type="spellEnd"/>
      <w:r w:rsidRPr="00456FBD">
        <w:rPr>
          <w:rFonts w:ascii="Times New Roman" w:hAnsi="Times New Roman" w:cs="Times New Roman"/>
          <w:i/>
          <w:iCs/>
          <w:color w:val="000000"/>
          <w:sz w:val="20"/>
          <w:szCs w:val="20"/>
        </w:rPr>
        <w:t xml:space="preserve">: Data </w:t>
      </w:r>
      <w:proofErr w:type="spellStart"/>
      <w:r w:rsidRPr="00456FBD">
        <w:rPr>
          <w:rFonts w:ascii="Times New Roman" w:hAnsi="Times New Roman" w:cs="Times New Roman"/>
          <w:i/>
          <w:iCs/>
          <w:color w:val="000000"/>
          <w:sz w:val="20"/>
          <w:szCs w:val="20"/>
        </w:rPr>
        <w:t>Sekunder</w:t>
      </w:r>
      <w:proofErr w:type="spellEnd"/>
      <w:r w:rsidRPr="00456FBD">
        <w:rPr>
          <w:rFonts w:ascii="Times New Roman" w:hAnsi="Times New Roman" w:cs="Times New Roman"/>
          <w:i/>
          <w:iCs/>
          <w:color w:val="000000"/>
          <w:sz w:val="20"/>
          <w:szCs w:val="20"/>
        </w:rPr>
        <w:t xml:space="preserve"> </w:t>
      </w:r>
      <w:proofErr w:type="spellStart"/>
      <w:r w:rsidRPr="00456FBD">
        <w:rPr>
          <w:rFonts w:ascii="Times New Roman" w:hAnsi="Times New Roman" w:cs="Times New Roman"/>
          <w:i/>
          <w:iCs/>
          <w:color w:val="000000"/>
          <w:sz w:val="20"/>
          <w:szCs w:val="20"/>
        </w:rPr>
        <w:t>diolah</w:t>
      </w:r>
      <w:proofErr w:type="spellEnd"/>
      <w:r w:rsidRPr="00456FBD">
        <w:rPr>
          <w:rFonts w:ascii="Times New Roman" w:hAnsi="Times New Roman" w:cs="Times New Roman"/>
          <w:i/>
          <w:iCs/>
          <w:color w:val="000000"/>
          <w:sz w:val="20"/>
          <w:szCs w:val="20"/>
        </w:rPr>
        <w:t>, 2021</w:t>
      </w:r>
    </w:p>
    <w:p w14:paraId="7E81D9FC" w14:textId="77777777" w:rsidR="005D10C9" w:rsidRPr="00456FBD" w:rsidRDefault="005D10C9" w:rsidP="00456FBD">
      <w:pPr>
        <w:spacing w:after="0" w:line="240" w:lineRule="auto"/>
        <w:ind w:left="567" w:firstLine="709"/>
        <w:jc w:val="both"/>
        <w:rPr>
          <w:rFonts w:ascii="Times New Roman" w:hAnsi="Times New Roman" w:cs="Times New Roman"/>
          <w:i/>
          <w:iCs/>
          <w:sz w:val="24"/>
          <w:szCs w:val="24"/>
        </w:rPr>
      </w:pPr>
      <w:proofErr w:type="spellStart"/>
      <w:r w:rsidRPr="00456FBD">
        <w:rPr>
          <w:rFonts w:ascii="Times New Roman" w:hAnsi="Times New Roman" w:cs="Times New Roman"/>
          <w:i/>
          <w:iCs/>
          <w:sz w:val="24"/>
        </w:rPr>
        <w:t>Berdasarkan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tabel</w:t>
      </w:r>
      <w:proofErr w:type="spellEnd"/>
      <w:r w:rsidRPr="00456FBD">
        <w:rPr>
          <w:rFonts w:ascii="Times New Roman" w:hAnsi="Times New Roman" w:cs="Times New Roman"/>
          <w:i/>
          <w:iCs/>
          <w:sz w:val="24"/>
        </w:rPr>
        <w:t xml:space="preserve"> di </w:t>
      </w:r>
      <w:proofErr w:type="spellStart"/>
      <w:r w:rsidRPr="00456FBD">
        <w:rPr>
          <w:rFonts w:ascii="Times New Roman" w:hAnsi="Times New Roman" w:cs="Times New Roman"/>
          <w:i/>
          <w:iCs/>
          <w:sz w:val="24"/>
        </w:rPr>
        <w:t>atas</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diperoleh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angka</w:t>
      </w:r>
      <w:proofErr w:type="spellEnd"/>
      <w:r w:rsidRPr="00456FBD">
        <w:rPr>
          <w:rFonts w:ascii="Times New Roman" w:hAnsi="Times New Roman" w:cs="Times New Roman"/>
          <w:i/>
          <w:iCs/>
          <w:sz w:val="24"/>
        </w:rPr>
        <w:t xml:space="preserve"> mean </w:t>
      </w:r>
      <w:proofErr w:type="spellStart"/>
      <w:r w:rsidRPr="00456FBD">
        <w:rPr>
          <w:rFonts w:ascii="Times New Roman" w:hAnsi="Times New Roman" w:cs="Times New Roman"/>
          <w:i/>
          <w:iCs/>
          <w:sz w:val="24"/>
        </w:rPr>
        <w:t>atau</w:t>
      </w:r>
      <w:proofErr w:type="spellEnd"/>
      <w:r w:rsidRPr="00456FBD">
        <w:rPr>
          <w:rFonts w:ascii="Times New Roman" w:hAnsi="Times New Roman" w:cs="Times New Roman"/>
          <w:i/>
          <w:iCs/>
          <w:sz w:val="24"/>
        </w:rPr>
        <w:t xml:space="preserve"> rata-rata pada masa normal </w:t>
      </w:r>
      <w:proofErr w:type="spellStart"/>
      <w:r w:rsidRPr="00456FBD">
        <w:rPr>
          <w:rFonts w:ascii="Times New Roman" w:hAnsi="Times New Roman" w:cs="Times New Roman"/>
          <w:i/>
          <w:iCs/>
          <w:sz w:val="24"/>
        </w:rPr>
        <w:t>sebelum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sebesar</w:t>
      </w:r>
      <w:proofErr w:type="spellEnd"/>
      <w:r w:rsidRPr="00456FBD">
        <w:rPr>
          <w:rFonts w:ascii="Times New Roman" w:hAnsi="Times New Roman" w:cs="Times New Roman"/>
          <w:i/>
          <w:iCs/>
          <w:sz w:val="24"/>
        </w:rPr>
        <w:t xml:space="preserve"> </w:t>
      </w:r>
      <w:r w:rsidRPr="00456FBD">
        <w:rPr>
          <w:rFonts w:ascii="Times New Roman" w:hAnsi="Times New Roman" w:cs="Times New Roman"/>
          <w:i/>
          <w:iCs/>
          <w:color w:val="000000"/>
        </w:rPr>
        <w:t xml:space="preserve">5.462,10 dan </w:t>
      </w:r>
      <w:proofErr w:type="spellStart"/>
      <w:r w:rsidRPr="00456FBD">
        <w:rPr>
          <w:rFonts w:ascii="Times New Roman" w:hAnsi="Times New Roman" w:cs="Times New Roman"/>
          <w:i/>
          <w:iCs/>
          <w:color w:val="000000"/>
        </w:rPr>
        <w:t>setelah</w:t>
      </w:r>
      <w:proofErr w:type="spellEnd"/>
      <w:r w:rsidRPr="00456FBD">
        <w:rPr>
          <w:rFonts w:ascii="Times New Roman" w:hAnsi="Times New Roman" w:cs="Times New Roman"/>
          <w:i/>
          <w:iCs/>
          <w:color w:val="000000"/>
        </w:rPr>
        <w:t xml:space="preserve"> masa </w:t>
      </w:r>
      <w:proofErr w:type="spellStart"/>
      <w:r w:rsidRPr="00456FBD">
        <w:rPr>
          <w:rFonts w:ascii="Times New Roman" w:hAnsi="Times New Roman" w:cs="Times New Roman"/>
          <w:i/>
          <w:iCs/>
          <w:color w:val="000000"/>
        </w:rPr>
        <w:t>tanggap</w:t>
      </w:r>
      <w:proofErr w:type="spellEnd"/>
      <w:r w:rsidRPr="00456FBD">
        <w:rPr>
          <w:rFonts w:ascii="Times New Roman" w:hAnsi="Times New Roman" w:cs="Times New Roman"/>
          <w:i/>
          <w:iCs/>
          <w:color w:val="000000"/>
        </w:rPr>
        <w:t xml:space="preserve"> </w:t>
      </w:r>
      <w:proofErr w:type="spellStart"/>
      <w:r w:rsidRPr="00456FBD">
        <w:rPr>
          <w:rFonts w:ascii="Times New Roman" w:hAnsi="Times New Roman" w:cs="Times New Roman"/>
          <w:i/>
          <w:iCs/>
          <w:color w:val="000000"/>
        </w:rPr>
        <w:t>darurat</w:t>
      </w:r>
      <w:proofErr w:type="spellEnd"/>
      <w:r w:rsidRPr="00456FBD">
        <w:rPr>
          <w:rFonts w:ascii="Times New Roman" w:hAnsi="Times New Roman" w:cs="Times New Roman"/>
          <w:i/>
          <w:iCs/>
          <w:color w:val="000000"/>
        </w:rPr>
        <w:t xml:space="preserve"> </w:t>
      </w:r>
      <w:proofErr w:type="spellStart"/>
      <w:r w:rsidRPr="00456FBD">
        <w:rPr>
          <w:rFonts w:ascii="Times New Roman" w:hAnsi="Times New Roman" w:cs="Times New Roman"/>
          <w:i/>
          <w:iCs/>
          <w:color w:val="000000"/>
        </w:rPr>
        <w:t>pandemi</w:t>
      </w:r>
      <w:proofErr w:type="spellEnd"/>
      <w:r w:rsidRPr="00456FBD">
        <w:rPr>
          <w:rFonts w:ascii="Times New Roman" w:hAnsi="Times New Roman" w:cs="Times New Roman"/>
          <w:i/>
          <w:iCs/>
          <w:color w:val="000000"/>
        </w:rPr>
        <w:t xml:space="preserve"> korona </w:t>
      </w:r>
      <w:proofErr w:type="spellStart"/>
      <w:r w:rsidRPr="00456FBD">
        <w:rPr>
          <w:rFonts w:ascii="Times New Roman" w:hAnsi="Times New Roman" w:cs="Times New Roman"/>
          <w:i/>
          <w:iCs/>
          <w:color w:val="000000"/>
        </w:rPr>
        <w:t>sebesar</w:t>
      </w:r>
      <w:proofErr w:type="spellEnd"/>
      <w:r w:rsidRPr="00456FBD">
        <w:rPr>
          <w:rFonts w:ascii="Times New Roman" w:hAnsi="Times New Roman" w:cs="Times New Roman"/>
          <w:i/>
          <w:iCs/>
          <w:color w:val="000000"/>
        </w:rPr>
        <w:t xml:space="preserve"> 6.664,25 </w:t>
      </w:r>
      <w:proofErr w:type="spellStart"/>
      <w:r w:rsidRPr="00456FBD">
        <w:rPr>
          <w:rFonts w:ascii="Times New Roman" w:hAnsi="Times New Roman" w:cs="Times New Roman"/>
          <w:i/>
          <w:iCs/>
          <w:sz w:val="24"/>
        </w:rPr>
        <w:t>dengan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demikian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szCs w:val="24"/>
        </w:rPr>
        <w:t>antara</w:t>
      </w:r>
      <w:proofErr w:type="spellEnd"/>
      <w:r w:rsidRPr="00456FBD">
        <w:rPr>
          <w:rFonts w:ascii="Times New Roman" w:hAnsi="Times New Roman" w:cs="Times New Roman"/>
          <w:i/>
          <w:iCs/>
          <w:sz w:val="24"/>
        </w:rPr>
        <w:t xml:space="preserve"> masa </w:t>
      </w:r>
      <w:proofErr w:type="spellStart"/>
      <w:r w:rsidRPr="00456FBD">
        <w:rPr>
          <w:rFonts w:ascii="Times New Roman" w:hAnsi="Times New Roman" w:cs="Times New Roman"/>
          <w:i/>
          <w:iCs/>
          <w:sz w:val="24"/>
        </w:rPr>
        <w:t>sebelum</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dan </w:t>
      </w:r>
      <w:proofErr w:type="spellStart"/>
      <w:r w:rsidRPr="00456FBD">
        <w:rPr>
          <w:rFonts w:ascii="Times New Roman" w:hAnsi="Times New Roman" w:cs="Times New Roman"/>
          <w:i/>
          <w:iCs/>
          <w:sz w:val="24"/>
        </w:rPr>
        <w:t>setelah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malah</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terjadi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peningkatan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maka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dapat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disimpulkan</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bahwa</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situasi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pandemi</w:t>
      </w:r>
      <w:proofErr w:type="spellEnd"/>
      <w:r w:rsidRPr="00456FBD">
        <w:rPr>
          <w:rFonts w:ascii="Times New Roman" w:hAnsi="Times New Roman" w:cs="Times New Roman"/>
          <w:i/>
          <w:iCs/>
          <w:sz w:val="24"/>
        </w:rPr>
        <w:t xml:space="preserve"> korona </w:t>
      </w:r>
      <w:proofErr w:type="spellStart"/>
      <w:r w:rsidRPr="00456FBD">
        <w:rPr>
          <w:rFonts w:ascii="Times New Roman" w:hAnsi="Times New Roman" w:cs="Times New Roman"/>
          <w:i/>
          <w:iCs/>
          <w:sz w:val="24"/>
        </w:rPr>
        <w:t>tersebut</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tidak</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mempengaruhi</w:t>
      </w:r>
      <w:proofErr w:type="spellEnd"/>
      <w:r w:rsidRPr="00456FBD">
        <w:rPr>
          <w:rFonts w:ascii="Times New Roman" w:hAnsi="Times New Roman" w:cs="Times New Roman"/>
          <w:i/>
          <w:iCs/>
          <w:sz w:val="24"/>
        </w:rPr>
        <w:t xml:space="preserve"> </w:t>
      </w:r>
      <w:proofErr w:type="spellStart"/>
      <w:r w:rsidRPr="00456FBD">
        <w:rPr>
          <w:rFonts w:ascii="Times New Roman" w:hAnsi="Times New Roman" w:cs="Times New Roman"/>
          <w:i/>
          <w:iCs/>
          <w:sz w:val="24"/>
        </w:rPr>
        <w:t>likuiditas</w:t>
      </w:r>
      <w:proofErr w:type="spellEnd"/>
      <w:r w:rsidRPr="00456FBD">
        <w:rPr>
          <w:rFonts w:ascii="Times New Roman" w:hAnsi="Times New Roman" w:cs="Times New Roman"/>
          <w:i/>
          <w:iCs/>
          <w:sz w:val="24"/>
        </w:rPr>
        <w:t xml:space="preserve"> pada Bank Mega Syariah.</w:t>
      </w:r>
    </w:p>
    <w:p w14:paraId="7797A292" w14:textId="47405CCD" w:rsidR="00F1176A" w:rsidRPr="00456FBD" w:rsidRDefault="00961698" w:rsidP="00456FBD">
      <w:pPr>
        <w:pStyle w:val="ListParagraph"/>
        <w:numPr>
          <w:ilvl w:val="0"/>
          <w:numId w:val="9"/>
        </w:numPr>
        <w:spacing w:before="240" w:after="120" w:line="240" w:lineRule="auto"/>
        <w:ind w:left="567" w:hanging="567"/>
        <w:contextualSpacing w:val="0"/>
        <w:jc w:val="both"/>
        <w:rPr>
          <w:rFonts w:ascii="Times New Roman" w:hAnsi="Times New Roman" w:cs="Times New Roman"/>
          <w:b/>
          <w:i/>
          <w:iCs/>
          <w:sz w:val="24"/>
          <w:szCs w:val="24"/>
          <w:lang w:val="en-ID"/>
        </w:rPr>
      </w:pPr>
      <w:r w:rsidRPr="00456FBD">
        <w:rPr>
          <w:rFonts w:ascii="Times New Roman" w:hAnsi="Times New Roman" w:cs="Times New Roman"/>
          <w:b/>
          <w:i/>
          <w:iCs/>
          <w:sz w:val="24"/>
          <w:szCs w:val="24"/>
          <w:lang w:val="en-ID"/>
        </w:rPr>
        <w:t>PENUTUP</w:t>
      </w:r>
    </w:p>
    <w:p w14:paraId="7DD354C1" w14:textId="0A07F0BE" w:rsidR="005D10C9" w:rsidRPr="00675B8F" w:rsidRDefault="005D10C9" w:rsidP="00456FBD">
      <w:pPr>
        <w:spacing w:after="0" w:line="240" w:lineRule="auto"/>
        <w:ind w:firstLine="851"/>
        <w:jc w:val="both"/>
        <w:rPr>
          <w:rFonts w:ascii="Times New Roman" w:hAnsi="Times New Roman" w:cs="Times New Roman"/>
          <w:i/>
          <w:iCs/>
          <w:sz w:val="24"/>
          <w:szCs w:val="24"/>
          <w:lang w:val="id-ID"/>
        </w:rPr>
      </w:pPr>
      <w:proofErr w:type="spellStart"/>
      <w:r w:rsidRPr="00456FBD">
        <w:rPr>
          <w:rFonts w:ascii="Times New Roman" w:hAnsi="Times New Roman" w:cs="Times New Roman"/>
          <w:i/>
          <w:iCs/>
          <w:sz w:val="24"/>
          <w:szCs w:val="24"/>
        </w:rPr>
        <w:t>Berdasarkan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telah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dikemukakan</w:t>
      </w:r>
      <w:proofErr w:type="spellEnd"/>
      <w:r w:rsidRPr="00456FBD">
        <w:rPr>
          <w:rFonts w:ascii="Times New Roman" w:hAnsi="Times New Roman" w:cs="Times New Roman"/>
          <w:i/>
          <w:iCs/>
          <w:sz w:val="24"/>
          <w:szCs w:val="24"/>
        </w:rPr>
        <w:t xml:space="preserve"> pada </w:t>
      </w:r>
      <w:proofErr w:type="spellStart"/>
      <w:r w:rsidRPr="00456FBD">
        <w:rPr>
          <w:rFonts w:ascii="Times New Roman" w:hAnsi="Times New Roman" w:cs="Times New Roman"/>
          <w:i/>
          <w:iCs/>
          <w:sz w:val="24"/>
          <w:szCs w:val="24"/>
        </w:rPr>
        <w:t>bab</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sebelumnya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dapat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ditarik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simpulan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mengenai</w:t>
      </w:r>
      <w:proofErr w:type="spellEnd"/>
      <w:r w:rsidRPr="00456FBD">
        <w:rPr>
          <w:rFonts w:ascii="Times New Roman" w:hAnsi="Times New Roman" w:cs="Times New Roman"/>
          <w:i/>
          <w:iCs/>
          <w:sz w:val="24"/>
          <w:szCs w:val="24"/>
        </w:rPr>
        <w:t xml:space="preserve"> </w:t>
      </w:r>
      <w:r w:rsidRPr="00456FBD">
        <w:rPr>
          <w:rFonts w:ascii="Times New Roman" w:eastAsia="Times New Roman" w:hAnsi="Times New Roman" w:cs="Times New Roman"/>
          <w:i/>
          <w:iCs/>
          <w:sz w:val="24"/>
          <w:szCs w:val="24"/>
          <w:lang w:eastAsia="id-ID"/>
        </w:rPr>
        <w:t xml:space="preserve">Dana </w:t>
      </w:r>
      <w:proofErr w:type="spellStart"/>
      <w:r w:rsidRPr="00456FBD">
        <w:rPr>
          <w:rFonts w:ascii="Times New Roman" w:eastAsia="Times New Roman" w:hAnsi="Times New Roman" w:cs="Times New Roman"/>
          <w:i/>
          <w:iCs/>
          <w:sz w:val="24"/>
          <w:szCs w:val="24"/>
          <w:lang w:eastAsia="id-ID"/>
        </w:rPr>
        <w:t>Pihak</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4</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(X</w:t>
      </w:r>
      <w:r w:rsidRPr="00456FBD">
        <w:rPr>
          <w:rFonts w:ascii="Times New Roman" w:hAnsi="Times New Roman" w:cs="Times New Roman"/>
          <w:i/>
          <w:iCs/>
          <w:sz w:val="24"/>
          <w:szCs w:val="24"/>
          <w:vertAlign w:val="subscript"/>
        </w:rPr>
        <w:t>5</w:t>
      </w:r>
      <w:r w:rsidRPr="00456FBD">
        <w:rPr>
          <w:rFonts w:ascii="Times New Roman" w:hAnsi="Times New Roman" w:cs="Times New Roman"/>
          <w:i/>
          <w:iCs/>
          <w:sz w:val="24"/>
          <w:szCs w:val="24"/>
        </w:rPr>
        <w:t>)</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hAnsi="Times New Roman" w:cs="Times New Roman"/>
          <w:i/>
          <w:iCs/>
          <w:sz w:val="24"/>
          <w:szCs w:val="24"/>
        </w:rPr>
        <w:t>Terhadap</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(Y)</w:t>
      </w:r>
      <w:r w:rsidR="00675B8F">
        <w:rPr>
          <w:rFonts w:ascii="Times New Roman" w:hAnsi="Times New Roman" w:cs="Times New Roman"/>
          <w:i/>
          <w:iCs/>
          <w:sz w:val="24"/>
          <w:szCs w:val="24"/>
          <w:lang w:val="id-ID"/>
        </w:rPr>
        <w:t xml:space="preserve"> bahwasanya:</w:t>
      </w:r>
    </w:p>
    <w:p w14:paraId="2F677A35" w14:textId="77777777" w:rsidR="005D10C9" w:rsidRPr="00456FBD" w:rsidRDefault="005D10C9" w:rsidP="00675B8F">
      <w:pPr>
        <w:pStyle w:val="ListParagraph"/>
        <w:numPr>
          <w:ilvl w:val="0"/>
          <w:numId w:val="26"/>
        </w:numPr>
        <w:spacing w:after="0" w:line="240" w:lineRule="auto"/>
        <w:jc w:val="both"/>
        <w:rPr>
          <w:rFonts w:ascii="Times New Roman" w:hAnsi="Times New Roman" w:cs="Times New Roman"/>
          <w:i/>
          <w:iCs/>
          <w:sz w:val="24"/>
          <w:szCs w:val="24"/>
          <w:lang w:val="id-ID"/>
        </w:rPr>
      </w:pPr>
      <w:bookmarkStart w:id="20" w:name="_Hlk74412080"/>
      <w:bookmarkStart w:id="21" w:name="_Hlk64717878"/>
      <w:r w:rsidRPr="00456FBD">
        <w:rPr>
          <w:rFonts w:ascii="Times New Roman" w:hAnsi="Times New Roman" w:cs="Times New Roman"/>
          <w:i/>
          <w:iCs/>
          <w:sz w:val="24"/>
          <w:szCs w:val="24"/>
        </w:rPr>
        <w:t>V</w:t>
      </w:r>
      <w:r w:rsidRPr="00456FBD">
        <w:rPr>
          <w:rFonts w:ascii="Times New Roman" w:hAnsi="Times New Roman" w:cs="Times New Roman"/>
          <w:i/>
          <w:iCs/>
          <w:sz w:val="24"/>
          <w:szCs w:val="24"/>
          <w:lang w:val="id-ID"/>
        </w:rPr>
        <w:t xml:space="preserve">ariabel dana pihak ketiga (independent) dengan likuiditas (dependent) ada pengaruh yang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signifikan antara variabel dana pihak ketiga(X1) terhadap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(Y)”, dapat diterima.</w:t>
      </w:r>
    </w:p>
    <w:p w14:paraId="2FC8141A" w14:textId="5CEE6230" w:rsidR="005D10C9" w:rsidRPr="00456FBD" w:rsidRDefault="005D10C9" w:rsidP="00675B8F">
      <w:pPr>
        <w:pStyle w:val="ListParagraph"/>
        <w:numPr>
          <w:ilvl w:val="0"/>
          <w:numId w:val="26"/>
        </w:numPr>
        <w:spacing w:after="0" w:line="240" w:lineRule="auto"/>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V</w:t>
      </w:r>
      <w:r w:rsidRPr="00456FBD">
        <w:rPr>
          <w:rFonts w:ascii="Times New Roman" w:hAnsi="Times New Roman" w:cs="Times New Roman"/>
          <w:i/>
          <w:iCs/>
          <w:sz w:val="24"/>
          <w:szCs w:val="24"/>
          <w:lang w:val="id-ID"/>
        </w:rPr>
        <w:t xml:space="preserve">ariabel Kewajiban lancar (independent) dengan likuiditas (dependent) ada pengaruh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lang w:val="id-ID"/>
        </w:rPr>
        <w:t xml:space="preserve"> </w:t>
      </w:r>
      <w:r w:rsidR="00987C2D" w:rsidRPr="00456FBD">
        <w:rPr>
          <w:rFonts w:ascii="Times New Roman" w:hAnsi="Times New Roman" w:cs="Times New Roman"/>
          <w:i/>
          <w:iCs/>
          <w:sz w:val="24"/>
          <w:szCs w:val="24"/>
          <w:lang w:val="id-ID"/>
        </w:rPr>
        <w:t>dan</w:t>
      </w:r>
      <w:r w:rsidRPr="00456FBD">
        <w:rPr>
          <w:rFonts w:ascii="Times New Roman" w:hAnsi="Times New Roman" w:cs="Times New Roman"/>
          <w:i/>
          <w:iCs/>
          <w:sz w:val="24"/>
          <w:szCs w:val="24"/>
          <w:lang w:val="id-ID"/>
        </w:rPr>
        <w:t xml:space="preserve"> signifikan </w:t>
      </w:r>
      <w:r w:rsidR="00987C2D" w:rsidRPr="00456FBD">
        <w:rPr>
          <w:rFonts w:ascii="Times New Roman" w:hAnsi="Times New Roman" w:cs="Times New Roman"/>
          <w:i/>
          <w:iCs/>
          <w:sz w:val="24"/>
          <w:szCs w:val="24"/>
          <w:lang w:val="id-ID"/>
        </w:rPr>
        <w:t>di</w:t>
      </w:r>
      <w:r w:rsidRPr="00456FBD">
        <w:rPr>
          <w:rFonts w:ascii="Times New Roman" w:hAnsi="Times New Roman" w:cs="Times New Roman"/>
          <w:i/>
          <w:iCs/>
          <w:sz w:val="24"/>
          <w:szCs w:val="24"/>
          <w:lang w:val="id-ID"/>
        </w:rPr>
        <w:t xml:space="preserve">antara variabel Kewajiban lancar(X2) terhadap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lang w:val="id-ID"/>
        </w:rPr>
        <w:t xml:space="preserve"> (Y)”, dapat diterima. </w:t>
      </w:r>
    </w:p>
    <w:p w14:paraId="29B802E9" w14:textId="5D3A504B" w:rsidR="005D10C9" w:rsidRPr="00456FBD" w:rsidRDefault="005D10C9" w:rsidP="00675B8F">
      <w:pPr>
        <w:pStyle w:val="ListParagraph"/>
        <w:numPr>
          <w:ilvl w:val="0"/>
          <w:numId w:val="26"/>
        </w:numPr>
        <w:spacing w:after="0" w:line="240" w:lineRule="auto"/>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V</w:t>
      </w:r>
      <w:r w:rsidRPr="00456FBD">
        <w:rPr>
          <w:rFonts w:ascii="Times New Roman" w:hAnsi="Times New Roman" w:cs="Times New Roman"/>
          <w:i/>
          <w:iCs/>
          <w:sz w:val="24"/>
          <w:szCs w:val="24"/>
          <w:lang w:val="id-ID"/>
        </w:rPr>
        <w:t xml:space="preserve">ariabel Aktiva Lancar (independent) dengan likuiditas (dependent) ada pengaruh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w:t>
      </w:r>
      <w:r w:rsidR="00987C2D" w:rsidRPr="00456FBD">
        <w:rPr>
          <w:rFonts w:ascii="Times New Roman" w:hAnsi="Times New Roman" w:cs="Times New Roman"/>
          <w:i/>
          <w:iCs/>
          <w:sz w:val="24"/>
          <w:szCs w:val="24"/>
          <w:lang w:val="id-ID"/>
        </w:rPr>
        <w:t>dan</w:t>
      </w:r>
      <w:r w:rsidRPr="00456FBD">
        <w:rPr>
          <w:rFonts w:ascii="Times New Roman" w:hAnsi="Times New Roman" w:cs="Times New Roman"/>
          <w:i/>
          <w:iCs/>
          <w:sz w:val="24"/>
          <w:szCs w:val="24"/>
          <w:lang w:val="id-ID"/>
        </w:rPr>
        <w:t xml:space="preserve"> signifikan </w:t>
      </w:r>
      <w:r w:rsidR="00987C2D" w:rsidRPr="00456FBD">
        <w:rPr>
          <w:rFonts w:ascii="Times New Roman" w:hAnsi="Times New Roman" w:cs="Times New Roman"/>
          <w:i/>
          <w:iCs/>
          <w:sz w:val="24"/>
          <w:szCs w:val="24"/>
          <w:lang w:val="id-ID"/>
        </w:rPr>
        <w:t>di</w:t>
      </w:r>
      <w:r w:rsidRPr="00456FBD">
        <w:rPr>
          <w:rFonts w:ascii="Times New Roman" w:hAnsi="Times New Roman" w:cs="Times New Roman"/>
          <w:i/>
          <w:iCs/>
          <w:sz w:val="24"/>
          <w:szCs w:val="24"/>
          <w:lang w:val="id-ID"/>
        </w:rPr>
        <w:t xml:space="preserve">antara variabel Aktiva Lancar(X3) terhadap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lang w:val="id-ID"/>
        </w:rPr>
        <w:t xml:space="preserve"> (Y)”, dapat diterima.</w:t>
      </w:r>
    </w:p>
    <w:p w14:paraId="135479D7" w14:textId="3350E55B" w:rsidR="005D10C9" w:rsidRPr="00456FBD" w:rsidRDefault="005D10C9" w:rsidP="00675B8F">
      <w:pPr>
        <w:pStyle w:val="ListParagraph"/>
        <w:numPr>
          <w:ilvl w:val="0"/>
          <w:numId w:val="26"/>
        </w:numPr>
        <w:spacing w:after="0" w:line="240" w:lineRule="auto"/>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V</w:t>
      </w:r>
      <w:r w:rsidRPr="00456FBD">
        <w:rPr>
          <w:rFonts w:ascii="Times New Roman" w:hAnsi="Times New Roman" w:cs="Times New Roman"/>
          <w:i/>
          <w:iCs/>
          <w:sz w:val="24"/>
          <w:szCs w:val="24"/>
          <w:lang w:val="id-ID"/>
        </w:rPr>
        <w:t xml:space="preserve">ariabel Rasio Profitabilitas (independent) dengan likuiditas (dependent) ada pengaruh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w:t>
      </w:r>
      <w:r w:rsidR="00987C2D" w:rsidRPr="00456FBD">
        <w:rPr>
          <w:rFonts w:ascii="Times New Roman" w:hAnsi="Times New Roman" w:cs="Times New Roman"/>
          <w:i/>
          <w:iCs/>
          <w:sz w:val="24"/>
          <w:szCs w:val="24"/>
          <w:lang w:val="id-ID"/>
        </w:rPr>
        <w:t>dan</w:t>
      </w:r>
      <w:r w:rsidRPr="00456FBD">
        <w:rPr>
          <w:rFonts w:ascii="Times New Roman" w:hAnsi="Times New Roman" w:cs="Times New Roman"/>
          <w:i/>
          <w:iCs/>
          <w:sz w:val="24"/>
          <w:szCs w:val="24"/>
          <w:lang w:val="id-ID"/>
        </w:rPr>
        <w:t xml:space="preserve"> signifikan </w:t>
      </w:r>
      <w:r w:rsidR="00987C2D" w:rsidRPr="00456FBD">
        <w:rPr>
          <w:rFonts w:ascii="Times New Roman" w:hAnsi="Times New Roman" w:cs="Times New Roman"/>
          <w:i/>
          <w:iCs/>
          <w:sz w:val="24"/>
          <w:szCs w:val="24"/>
          <w:lang w:val="id-ID"/>
        </w:rPr>
        <w:t>di</w:t>
      </w:r>
      <w:r w:rsidRPr="00456FBD">
        <w:rPr>
          <w:rFonts w:ascii="Times New Roman" w:hAnsi="Times New Roman" w:cs="Times New Roman"/>
          <w:i/>
          <w:iCs/>
          <w:sz w:val="24"/>
          <w:szCs w:val="24"/>
          <w:lang w:val="id-ID"/>
        </w:rPr>
        <w:t xml:space="preserve">antara variabel Rasio Profitabilitas(X3) terhadap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lang w:val="id-ID"/>
        </w:rPr>
        <w:t xml:space="preserve"> (Y)”, dapat diterima. </w:t>
      </w:r>
    </w:p>
    <w:p w14:paraId="2AD2F4BD" w14:textId="405267A9" w:rsidR="005D10C9" w:rsidRPr="00456FBD" w:rsidRDefault="005D10C9" w:rsidP="00675B8F">
      <w:pPr>
        <w:pStyle w:val="ListParagraph"/>
        <w:numPr>
          <w:ilvl w:val="0"/>
          <w:numId w:val="26"/>
        </w:numPr>
        <w:spacing w:after="0" w:line="240" w:lineRule="auto"/>
        <w:jc w:val="both"/>
        <w:rPr>
          <w:rFonts w:ascii="Times New Roman" w:hAnsi="Times New Roman" w:cs="Times New Roman"/>
          <w:i/>
          <w:iCs/>
          <w:sz w:val="24"/>
          <w:szCs w:val="24"/>
          <w:lang w:val="id-ID"/>
        </w:rPr>
      </w:pPr>
      <w:r w:rsidRPr="00456FBD">
        <w:rPr>
          <w:rFonts w:ascii="Times New Roman" w:hAnsi="Times New Roman" w:cs="Times New Roman"/>
          <w:i/>
          <w:iCs/>
          <w:sz w:val="24"/>
          <w:szCs w:val="24"/>
        </w:rPr>
        <w:t>V</w:t>
      </w:r>
      <w:r w:rsidRPr="00456FBD">
        <w:rPr>
          <w:rFonts w:ascii="Times New Roman" w:hAnsi="Times New Roman" w:cs="Times New Roman"/>
          <w:i/>
          <w:iCs/>
          <w:sz w:val="24"/>
          <w:szCs w:val="24"/>
          <w:lang w:val="id-ID"/>
        </w:rPr>
        <w:t xml:space="preserve">ariabel pembiayaan (independent) dengan likuiditas (dependent) ada pengaruh yang </w:t>
      </w:r>
      <w:proofErr w:type="spellStart"/>
      <w:r w:rsidRPr="00456FBD">
        <w:rPr>
          <w:rFonts w:ascii="Times New Roman" w:hAnsi="Times New Roman" w:cs="Times New Roman"/>
          <w:i/>
          <w:iCs/>
          <w:sz w:val="24"/>
          <w:szCs w:val="24"/>
        </w:rPr>
        <w:t>positif</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sz w:val="24"/>
          <w:szCs w:val="24"/>
          <w:lang w:val="id-ID"/>
        </w:rPr>
        <w:t xml:space="preserve">signifikan </w:t>
      </w:r>
      <w:r w:rsidR="00987C2D" w:rsidRPr="00456FBD">
        <w:rPr>
          <w:rFonts w:ascii="Times New Roman" w:hAnsi="Times New Roman" w:cs="Times New Roman"/>
          <w:i/>
          <w:iCs/>
          <w:sz w:val="24"/>
          <w:szCs w:val="24"/>
          <w:lang w:val="id-ID"/>
        </w:rPr>
        <w:t>di</w:t>
      </w:r>
      <w:r w:rsidRPr="00456FBD">
        <w:rPr>
          <w:rFonts w:ascii="Times New Roman" w:hAnsi="Times New Roman" w:cs="Times New Roman"/>
          <w:i/>
          <w:iCs/>
          <w:sz w:val="24"/>
          <w:szCs w:val="24"/>
          <w:lang w:val="id-ID"/>
        </w:rPr>
        <w:t xml:space="preserve">antara variabel pembiayaan (X5) terhadap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lang w:val="id-ID"/>
        </w:rPr>
        <w:t xml:space="preserve"> (Y)”, dapat diterima.</w:t>
      </w:r>
    </w:p>
    <w:p w14:paraId="7A03C302" w14:textId="77777777" w:rsidR="005D10C9" w:rsidRPr="00456FBD" w:rsidRDefault="005D10C9" w:rsidP="00675B8F">
      <w:pPr>
        <w:pStyle w:val="ListParagraph"/>
        <w:numPr>
          <w:ilvl w:val="0"/>
          <w:numId w:val="26"/>
        </w:numPr>
        <w:spacing w:after="0" w:line="240" w:lineRule="auto"/>
        <w:jc w:val="both"/>
        <w:rPr>
          <w:rFonts w:ascii="Times New Roman" w:hAnsi="Times New Roman" w:cs="Times New Roman"/>
          <w:i/>
          <w:iCs/>
          <w:color w:val="000000" w:themeColor="text1"/>
          <w:sz w:val="24"/>
          <w:szCs w:val="24"/>
        </w:rPr>
      </w:pPr>
      <w:proofErr w:type="spellStart"/>
      <w:r w:rsidRPr="00456FBD">
        <w:rPr>
          <w:rFonts w:ascii="Times New Roman" w:hAnsi="Times New Roman" w:cs="Times New Roman"/>
          <w:i/>
          <w:iCs/>
          <w:color w:val="000000" w:themeColor="text1"/>
          <w:sz w:val="24"/>
          <w:szCs w:val="24"/>
        </w:rPr>
        <w:t>Jari</w:t>
      </w:r>
      <w:proofErr w:type="spellEnd"/>
      <w:r w:rsidRPr="00456FBD">
        <w:rPr>
          <w:rFonts w:ascii="Times New Roman" w:hAnsi="Times New Roman" w:cs="Times New Roman"/>
          <w:i/>
          <w:iCs/>
          <w:color w:val="000000" w:themeColor="text1"/>
          <w:sz w:val="24"/>
          <w:szCs w:val="24"/>
        </w:rPr>
        <w:t xml:space="preserve"> Uji </w:t>
      </w:r>
      <w:proofErr w:type="spellStart"/>
      <w:r w:rsidRPr="00456FBD">
        <w:rPr>
          <w:rFonts w:ascii="Times New Roman" w:hAnsi="Times New Roman" w:cs="Times New Roman"/>
          <w:i/>
          <w:iCs/>
          <w:color w:val="000000" w:themeColor="text1"/>
          <w:sz w:val="24"/>
          <w:szCs w:val="24"/>
        </w:rPr>
        <w:t>Fiperoleh</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dapat</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disimpulkan</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bahwa</w:t>
      </w:r>
      <w:proofErr w:type="spellEnd"/>
      <w:r w:rsidRPr="00456FBD">
        <w:rPr>
          <w:rFonts w:ascii="Times New Roman" w:hAnsi="Times New Roman" w:cs="Times New Roman"/>
          <w:i/>
          <w:iCs/>
          <w:color w:val="000000" w:themeColor="text1"/>
          <w:sz w:val="24"/>
          <w:szCs w:val="24"/>
        </w:rPr>
        <w:t xml:space="preserve"> </w:t>
      </w:r>
      <w:r w:rsidRPr="00456FBD">
        <w:rPr>
          <w:rFonts w:ascii="Times New Roman" w:eastAsia="Times New Roman" w:hAnsi="Times New Roman" w:cs="Times New Roman"/>
          <w:i/>
          <w:iCs/>
          <w:color w:val="000000" w:themeColor="text1"/>
          <w:sz w:val="24"/>
          <w:szCs w:val="24"/>
          <w:lang w:eastAsia="id-ID"/>
        </w:rPr>
        <w:t xml:space="preserve">Dana </w:t>
      </w:r>
      <w:proofErr w:type="spellStart"/>
      <w:r w:rsidRPr="00456FBD">
        <w:rPr>
          <w:rFonts w:ascii="Times New Roman" w:eastAsia="Times New Roman" w:hAnsi="Times New Roman" w:cs="Times New Roman"/>
          <w:i/>
          <w:iCs/>
          <w:color w:val="000000" w:themeColor="text1"/>
          <w:sz w:val="24"/>
          <w:szCs w:val="24"/>
          <w:lang w:eastAsia="id-ID"/>
        </w:rPr>
        <w:t>Pihak</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Ketiga</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1</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Kewajiban</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Lancar</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2</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Aktiva</w:t>
      </w:r>
      <w:proofErr w:type="spellEnd"/>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eastAsia="Times New Roman" w:hAnsi="Times New Roman" w:cs="Times New Roman"/>
          <w:i/>
          <w:iCs/>
          <w:color w:val="000000" w:themeColor="text1"/>
          <w:sz w:val="24"/>
          <w:szCs w:val="24"/>
          <w:lang w:eastAsia="id-ID"/>
        </w:rPr>
        <w:t>Lancar</w:t>
      </w:r>
      <w:proofErr w:type="spellEnd"/>
      <w:r w:rsidRPr="00456FBD">
        <w:rPr>
          <w:rFonts w:ascii="Times New Roman" w:eastAsia="Times New Roman" w:hAnsi="Times New Roman" w:cs="Times New Roman"/>
          <w:i/>
          <w:iCs/>
          <w:color w:val="000000" w:themeColor="text1"/>
          <w:sz w:val="24"/>
          <w:szCs w:val="24"/>
          <w:lang w:eastAsia="id-ID"/>
        </w:rPr>
        <w:t>(X</w:t>
      </w:r>
      <w:r w:rsidRPr="00456FBD">
        <w:rPr>
          <w:rFonts w:ascii="Times New Roman" w:eastAsia="Times New Roman" w:hAnsi="Times New Roman" w:cs="Times New Roman"/>
          <w:i/>
          <w:iCs/>
          <w:color w:val="000000" w:themeColor="text1"/>
          <w:sz w:val="24"/>
          <w:szCs w:val="24"/>
          <w:vertAlign w:val="subscript"/>
          <w:lang w:eastAsia="id-ID"/>
        </w:rPr>
        <w:t>3</w:t>
      </w:r>
      <w:r w:rsidRPr="00456FBD">
        <w:rPr>
          <w:rFonts w:ascii="Times New Roman" w:eastAsia="Times New Roman" w:hAnsi="Times New Roman" w:cs="Times New Roman"/>
          <w:i/>
          <w:iCs/>
          <w:color w:val="000000" w:themeColor="text1"/>
          <w:sz w:val="24"/>
          <w:szCs w:val="24"/>
          <w:lang w:eastAsia="id-ID"/>
        </w:rPr>
        <w:t>)</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Profitabilitas</w:t>
      </w:r>
      <w:proofErr w:type="spellEnd"/>
      <w:r w:rsidRPr="00456FBD">
        <w:rPr>
          <w:rFonts w:ascii="Times New Roman" w:hAnsi="Times New Roman" w:cs="Times New Roman"/>
          <w:i/>
          <w:iCs/>
          <w:color w:val="000000" w:themeColor="text1"/>
          <w:sz w:val="24"/>
          <w:szCs w:val="24"/>
        </w:rPr>
        <w:t>(X</w:t>
      </w:r>
      <w:r w:rsidRPr="00456FBD">
        <w:rPr>
          <w:rFonts w:ascii="Times New Roman" w:hAnsi="Times New Roman" w:cs="Times New Roman"/>
          <w:i/>
          <w:iCs/>
          <w:color w:val="000000" w:themeColor="text1"/>
          <w:sz w:val="24"/>
          <w:szCs w:val="24"/>
          <w:vertAlign w:val="subscript"/>
        </w:rPr>
        <w:t>4</w:t>
      </w:r>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Pembiayaan</w:t>
      </w:r>
      <w:proofErr w:type="spellEnd"/>
      <w:r w:rsidRPr="00456FBD">
        <w:rPr>
          <w:rFonts w:ascii="Times New Roman" w:hAnsi="Times New Roman" w:cs="Times New Roman"/>
          <w:i/>
          <w:iCs/>
          <w:color w:val="000000" w:themeColor="text1"/>
          <w:sz w:val="24"/>
          <w:szCs w:val="24"/>
        </w:rPr>
        <w:t xml:space="preserve"> (X</w:t>
      </w:r>
      <w:r w:rsidRPr="00456FBD">
        <w:rPr>
          <w:rFonts w:ascii="Times New Roman" w:hAnsi="Times New Roman" w:cs="Times New Roman"/>
          <w:i/>
          <w:iCs/>
          <w:color w:val="000000" w:themeColor="text1"/>
          <w:sz w:val="24"/>
          <w:szCs w:val="24"/>
          <w:vertAlign w:val="subscript"/>
        </w:rPr>
        <w:t>5</w:t>
      </w:r>
      <w:r w:rsidRPr="00456FBD">
        <w:rPr>
          <w:rFonts w:ascii="Times New Roman" w:hAnsi="Times New Roman" w:cs="Times New Roman"/>
          <w:i/>
          <w:iCs/>
          <w:color w:val="000000" w:themeColor="text1"/>
          <w:sz w:val="24"/>
          <w:szCs w:val="24"/>
        </w:rPr>
        <w:t>)</w:t>
      </w:r>
      <w:r w:rsidRPr="00456FBD">
        <w:rPr>
          <w:rFonts w:ascii="Times New Roman" w:eastAsia="Times New Roman" w:hAnsi="Times New Roman" w:cs="Times New Roman"/>
          <w:i/>
          <w:iCs/>
          <w:color w:val="000000" w:themeColor="text1"/>
          <w:sz w:val="24"/>
          <w:szCs w:val="24"/>
          <w:lang w:eastAsia="id-ID"/>
        </w:rPr>
        <w:t xml:space="preserve">, </w:t>
      </w:r>
      <w:proofErr w:type="spellStart"/>
      <w:r w:rsidRPr="00456FBD">
        <w:rPr>
          <w:rFonts w:ascii="Times New Roman" w:hAnsi="Times New Roman" w:cs="Times New Roman"/>
          <w:i/>
          <w:iCs/>
          <w:color w:val="000000" w:themeColor="text1"/>
          <w:sz w:val="24"/>
          <w:szCs w:val="24"/>
        </w:rPr>
        <w:t>Terhadap</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Likuiditas</w:t>
      </w:r>
      <w:proofErr w:type="spellEnd"/>
      <w:r w:rsidRPr="00456FBD">
        <w:rPr>
          <w:rFonts w:ascii="Times New Roman" w:hAnsi="Times New Roman" w:cs="Times New Roman"/>
          <w:i/>
          <w:iCs/>
          <w:color w:val="000000" w:themeColor="text1"/>
          <w:sz w:val="24"/>
          <w:szCs w:val="24"/>
        </w:rPr>
        <w:t xml:space="preserve">(Y) </w:t>
      </w:r>
      <w:proofErr w:type="spellStart"/>
      <w:r w:rsidRPr="00456FBD">
        <w:rPr>
          <w:rFonts w:ascii="Times New Roman" w:hAnsi="Times New Roman" w:cs="Times New Roman"/>
          <w:i/>
          <w:iCs/>
          <w:color w:val="000000" w:themeColor="text1"/>
          <w:sz w:val="24"/>
          <w:szCs w:val="24"/>
        </w:rPr>
        <w:t>atau</w:t>
      </w:r>
      <w:proofErr w:type="spellEnd"/>
      <w:r w:rsidRPr="00456FBD">
        <w:rPr>
          <w:rFonts w:ascii="Times New Roman" w:hAnsi="Times New Roman" w:cs="Times New Roman"/>
          <w:i/>
          <w:iCs/>
          <w:color w:val="000000" w:themeColor="text1"/>
          <w:sz w:val="24"/>
          <w:szCs w:val="24"/>
        </w:rPr>
        <w:t xml:space="preserve"> </w:t>
      </w:r>
      <w:proofErr w:type="spellStart"/>
      <w:r w:rsidRPr="00456FBD">
        <w:rPr>
          <w:rFonts w:ascii="Times New Roman" w:hAnsi="Times New Roman" w:cs="Times New Roman"/>
          <w:i/>
          <w:iCs/>
          <w:color w:val="000000" w:themeColor="text1"/>
          <w:sz w:val="24"/>
          <w:szCs w:val="24"/>
        </w:rPr>
        <w:t>dengan</w:t>
      </w:r>
      <w:proofErr w:type="spellEnd"/>
      <w:r w:rsidRPr="00456FBD">
        <w:rPr>
          <w:rFonts w:ascii="Times New Roman" w:hAnsi="Times New Roman" w:cs="Times New Roman"/>
          <w:i/>
          <w:iCs/>
          <w:color w:val="000000" w:themeColor="text1"/>
          <w:sz w:val="24"/>
          <w:szCs w:val="24"/>
        </w:rPr>
        <w:t xml:space="preserve"> kata lain H</w:t>
      </w:r>
      <w:r w:rsidRPr="00456FBD">
        <w:rPr>
          <w:rFonts w:ascii="Times New Roman" w:hAnsi="Times New Roman" w:cs="Times New Roman"/>
          <w:i/>
          <w:iCs/>
          <w:color w:val="000000" w:themeColor="text1"/>
          <w:sz w:val="24"/>
          <w:szCs w:val="24"/>
          <w:vertAlign w:val="subscript"/>
        </w:rPr>
        <w:t xml:space="preserve">a </w:t>
      </w:r>
      <w:proofErr w:type="spellStart"/>
      <w:r w:rsidRPr="00456FBD">
        <w:rPr>
          <w:rFonts w:ascii="Times New Roman" w:hAnsi="Times New Roman" w:cs="Times New Roman"/>
          <w:i/>
          <w:iCs/>
          <w:color w:val="000000" w:themeColor="text1"/>
          <w:sz w:val="24"/>
          <w:szCs w:val="24"/>
        </w:rPr>
        <w:t>diterima</w:t>
      </w:r>
      <w:bookmarkEnd w:id="20"/>
      <w:proofErr w:type="spellEnd"/>
      <w:r w:rsidRPr="00456FBD">
        <w:rPr>
          <w:rFonts w:ascii="Times New Roman" w:hAnsi="Times New Roman" w:cs="Times New Roman"/>
          <w:i/>
          <w:iCs/>
          <w:color w:val="000000" w:themeColor="text1"/>
          <w:sz w:val="24"/>
          <w:szCs w:val="24"/>
        </w:rPr>
        <w:t>.</w:t>
      </w:r>
    </w:p>
    <w:p w14:paraId="7D5D2772" w14:textId="77777777" w:rsidR="005D10C9" w:rsidRPr="00456FBD" w:rsidRDefault="005D10C9" w:rsidP="00675B8F">
      <w:pPr>
        <w:pStyle w:val="ListParagraph"/>
        <w:numPr>
          <w:ilvl w:val="0"/>
          <w:numId w:val="26"/>
        </w:numPr>
        <w:spacing w:after="0" w:line="240" w:lineRule="auto"/>
        <w:jc w:val="both"/>
        <w:rPr>
          <w:rFonts w:ascii="Times New Roman" w:hAnsi="Times New Roman" w:cs="Times New Roman"/>
          <w:b/>
          <w:bCs/>
          <w:i/>
          <w:iCs/>
          <w:sz w:val="24"/>
          <w:szCs w:val="24"/>
          <w:lang w:val="id-ID"/>
        </w:rPr>
      </w:pPr>
      <w:r w:rsidRPr="00456FBD">
        <w:rPr>
          <w:rFonts w:ascii="Times New Roman" w:hAnsi="Times New Roman" w:cs="Times New Roman"/>
          <w:i/>
          <w:iCs/>
          <w:sz w:val="24"/>
          <w:szCs w:val="24"/>
        </w:rPr>
        <w:t xml:space="preserve">Dari </w:t>
      </w:r>
      <w:proofErr w:type="spellStart"/>
      <w:r w:rsidRPr="00456FBD">
        <w:rPr>
          <w:rFonts w:ascii="Times New Roman" w:hAnsi="Times New Roman" w:cs="Times New Roman"/>
          <w:i/>
          <w:iCs/>
          <w:sz w:val="24"/>
          <w:szCs w:val="24"/>
        </w:rPr>
        <w:t>tabel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besar</w:t>
      </w:r>
      <w:proofErr w:type="spellEnd"/>
      <w:r w:rsidRPr="00456FBD">
        <w:rPr>
          <w:rFonts w:ascii="Times New Roman" w:hAnsi="Times New Roman" w:cs="Times New Roman"/>
          <w:i/>
          <w:iCs/>
          <w:sz w:val="24"/>
          <w:szCs w:val="24"/>
        </w:rPr>
        <w:t xml:space="preserve"> Adjusted R Square </w:t>
      </w:r>
      <w:proofErr w:type="spellStart"/>
      <w:r w:rsidRPr="00456FBD">
        <w:rPr>
          <w:rFonts w:ascii="Times New Roman" w:hAnsi="Times New Roman" w:cs="Times New Roman"/>
          <w:i/>
          <w:iCs/>
          <w:sz w:val="24"/>
          <w:szCs w:val="24"/>
        </w:rPr>
        <w:t>adalah</w:t>
      </w:r>
      <w:proofErr w:type="spellEnd"/>
      <w:r w:rsidRPr="00456FBD">
        <w:rPr>
          <w:rFonts w:ascii="Times New Roman" w:hAnsi="Times New Roman" w:cs="Times New Roman"/>
          <w:i/>
          <w:iCs/>
          <w:sz w:val="24"/>
          <w:szCs w:val="24"/>
        </w:rPr>
        <w:t xml:space="preserve"> </w:t>
      </w:r>
      <w:r w:rsidRPr="00456FBD">
        <w:rPr>
          <w:rFonts w:ascii="Times New Roman" w:hAnsi="Times New Roman" w:cs="Times New Roman"/>
          <w:i/>
          <w:iCs/>
          <w:color w:val="000000"/>
          <w:sz w:val="24"/>
          <w:szCs w:val="24"/>
        </w:rPr>
        <w:t>0,765</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hasil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berarti</w:t>
      </w:r>
      <w:proofErr w:type="spellEnd"/>
      <w:r w:rsidRPr="00456FBD">
        <w:rPr>
          <w:rFonts w:ascii="Times New Roman" w:hAnsi="Times New Roman" w:cs="Times New Roman"/>
          <w:i/>
          <w:iCs/>
          <w:sz w:val="24"/>
          <w:szCs w:val="24"/>
        </w:rPr>
        <w:t xml:space="preserve"> 76,5% </w:t>
      </w:r>
      <w:proofErr w:type="spellStart"/>
      <w:r w:rsidRPr="00456FBD">
        <w:rPr>
          <w:rFonts w:ascii="Times New Roman" w:hAnsi="Times New Roman" w:cs="Times New Roman"/>
          <w:i/>
          <w:iCs/>
          <w:sz w:val="24"/>
          <w:szCs w:val="24"/>
        </w:rPr>
        <w:t>variabel</w:t>
      </w:r>
      <w:proofErr w:type="spellEnd"/>
      <w:r w:rsidRPr="00456FBD">
        <w:rPr>
          <w:rFonts w:ascii="Times New Roman" w:hAnsi="Times New Roman" w:cs="Times New Roman"/>
          <w:i/>
          <w:iCs/>
          <w:sz w:val="24"/>
          <w:szCs w:val="24"/>
        </w:rPr>
        <w:t xml:space="preserve"> dependent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(Y) </w:t>
      </w:r>
      <w:proofErr w:type="spellStart"/>
      <w:r w:rsidRPr="00456FBD">
        <w:rPr>
          <w:rFonts w:ascii="Times New Roman" w:hAnsi="Times New Roman" w:cs="Times New Roman"/>
          <w:i/>
          <w:iCs/>
          <w:sz w:val="24"/>
          <w:szCs w:val="24"/>
        </w:rPr>
        <w:t>bisa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dijelaskan</w:t>
      </w:r>
      <w:proofErr w:type="spellEnd"/>
      <w:r w:rsidRPr="00456FBD">
        <w:rPr>
          <w:rFonts w:ascii="Times New Roman" w:hAnsi="Times New Roman" w:cs="Times New Roman"/>
          <w:i/>
          <w:iCs/>
          <w:sz w:val="24"/>
          <w:szCs w:val="24"/>
        </w:rPr>
        <w:t xml:space="preserve"> oleh </w:t>
      </w:r>
      <w:proofErr w:type="spellStart"/>
      <w:r w:rsidRPr="00456FBD">
        <w:rPr>
          <w:rFonts w:ascii="Times New Roman" w:hAnsi="Times New Roman" w:cs="Times New Roman"/>
          <w:i/>
          <w:iCs/>
          <w:sz w:val="24"/>
          <w:szCs w:val="24"/>
        </w:rPr>
        <w:t>kelima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varibel</w:t>
      </w:r>
      <w:proofErr w:type="spellEnd"/>
      <w:r w:rsidRPr="00456FBD">
        <w:rPr>
          <w:rFonts w:ascii="Times New Roman" w:hAnsi="Times New Roman" w:cs="Times New Roman"/>
          <w:i/>
          <w:iCs/>
          <w:sz w:val="24"/>
          <w:szCs w:val="24"/>
        </w:rPr>
        <w:t xml:space="preserve"> independent </w:t>
      </w:r>
      <w:r w:rsidRPr="00456FBD">
        <w:rPr>
          <w:rFonts w:ascii="Times New Roman" w:eastAsia="Times New Roman" w:hAnsi="Times New Roman" w:cs="Times New Roman"/>
          <w:i/>
          <w:iCs/>
          <w:sz w:val="24"/>
          <w:szCs w:val="24"/>
          <w:lang w:eastAsia="id-ID"/>
        </w:rPr>
        <w:t xml:space="preserve">Dana </w:t>
      </w:r>
      <w:proofErr w:type="spellStart"/>
      <w:r w:rsidRPr="00456FBD">
        <w:rPr>
          <w:rFonts w:ascii="Times New Roman" w:eastAsia="Times New Roman" w:hAnsi="Times New Roman" w:cs="Times New Roman"/>
          <w:i/>
          <w:iCs/>
          <w:sz w:val="24"/>
          <w:szCs w:val="24"/>
          <w:lang w:eastAsia="id-ID"/>
        </w:rPr>
        <w:t>Pihak</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Ketiga</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1</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Kewajiban</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2</w:t>
      </w:r>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Aktiva</w:t>
      </w:r>
      <w:proofErr w:type="spellEnd"/>
      <w:r w:rsidRPr="00456FBD">
        <w:rPr>
          <w:rFonts w:ascii="Times New Roman" w:eastAsia="Times New Roman" w:hAnsi="Times New Roman" w:cs="Times New Roman"/>
          <w:i/>
          <w:iCs/>
          <w:sz w:val="24"/>
          <w:szCs w:val="24"/>
          <w:lang w:eastAsia="id-ID"/>
        </w:rPr>
        <w:t xml:space="preserve"> </w:t>
      </w:r>
      <w:proofErr w:type="spellStart"/>
      <w:r w:rsidRPr="00456FBD">
        <w:rPr>
          <w:rFonts w:ascii="Times New Roman" w:eastAsia="Times New Roman" w:hAnsi="Times New Roman" w:cs="Times New Roman"/>
          <w:i/>
          <w:iCs/>
          <w:sz w:val="24"/>
          <w:szCs w:val="24"/>
          <w:lang w:eastAsia="id-ID"/>
        </w:rPr>
        <w:t>Lancar</w:t>
      </w:r>
      <w:proofErr w:type="spellEnd"/>
      <w:r w:rsidRPr="00456FBD">
        <w:rPr>
          <w:rFonts w:ascii="Times New Roman" w:eastAsia="Times New Roman" w:hAnsi="Times New Roman" w:cs="Times New Roman"/>
          <w:i/>
          <w:iCs/>
          <w:sz w:val="24"/>
          <w:szCs w:val="24"/>
          <w:lang w:eastAsia="id-ID"/>
        </w:rPr>
        <w:t>(X</w:t>
      </w:r>
      <w:r w:rsidRPr="00456FBD">
        <w:rPr>
          <w:rFonts w:ascii="Times New Roman" w:eastAsia="Times New Roman" w:hAnsi="Times New Roman" w:cs="Times New Roman"/>
          <w:i/>
          <w:iCs/>
          <w:sz w:val="24"/>
          <w:szCs w:val="24"/>
          <w:vertAlign w:val="subscript"/>
          <w:lang w:eastAsia="id-ID"/>
        </w:rPr>
        <w:t>3</w:t>
      </w:r>
      <w:r w:rsidRPr="00456FBD">
        <w:rPr>
          <w:rFonts w:ascii="Times New Roman" w:eastAsia="Times New Roman" w:hAnsi="Times New Roman" w:cs="Times New Roman"/>
          <w:i/>
          <w:iCs/>
          <w:sz w:val="24"/>
          <w:szCs w:val="24"/>
          <w:lang w:eastAsia="id-ID"/>
        </w:rPr>
        <w:t>)</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Profitabilitas</w:t>
      </w:r>
      <w:proofErr w:type="spellEnd"/>
      <w:r w:rsidRPr="00456FBD">
        <w:rPr>
          <w:rFonts w:ascii="Times New Roman" w:hAnsi="Times New Roman" w:cs="Times New Roman"/>
          <w:i/>
          <w:iCs/>
          <w:sz w:val="24"/>
          <w:szCs w:val="24"/>
        </w:rPr>
        <w:t>(X</w:t>
      </w:r>
      <w:r w:rsidRPr="00456FBD">
        <w:rPr>
          <w:rFonts w:ascii="Times New Roman" w:hAnsi="Times New Roman" w:cs="Times New Roman"/>
          <w:i/>
          <w:iCs/>
          <w:sz w:val="24"/>
          <w:szCs w:val="24"/>
          <w:vertAlign w:val="subscript"/>
        </w:rPr>
        <w:t>4</w:t>
      </w:r>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Pembiayaan</w:t>
      </w:r>
      <w:proofErr w:type="spellEnd"/>
      <w:r w:rsidRPr="00456FBD">
        <w:rPr>
          <w:rFonts w:ascii="Times New Roman" w:hAnsi="Times New Roman" w:cs="Times New Roman"/>
          <w:i/>
          <w:iCs/>
          <w:sz w:val="24"/>
          <w:szCs w:val="24"/>
        </w:rPr>
        <w:t xml:space="preserve"> (X</w:t>
      </w:r>
      <w:r w:rsidRPr="00456FBD">
        <w:rPr>
          <w:rFonts w:ascii="Times New Roman" w:hAnsi="Times New Roman" w:cs="Times New Roman"/>
          <w:i/>
          <w:iCs/>
          <w:sz w:val="24"/>
          <w:szCs w:val="24"/>
          <w:vertAlign w:val="subscript"/>
        </w:rPr>
        <w:t>5</w:t>
      </w:r>
      <w:r w:rsidRPr="00456FBD">
        <w:rPr>
          <w:rFonts w:ascii="Times New Roman" w:hAnsi="Times New Roman" w:cs="Times New Roman"/>
          <w:i/>
          <w:iCs/>
          <w:sz w:val="24"/>
          <w:szCs w:val="24"/>
        </w:rPr>
        <w:t>)</w:t>
      </w:r>
      <w:r w:rsidRPr="00456FBD">
        <w:rPr>
          <w:rFonts w:ascii="Times New Roman" w:eastAsia="Times New Roman" w:hAnsi="Times New Roman" w:cs="Times New Roman"/>
          <w:i/>
          <w:iCs/>
          <w:sz w:val="24"/>
          <w:szCs w:val="24"/>
          <w:lang w:eastAsia="id-ID"/>
        </w:rPr>
        <w:t>.</w:t>
      </w:r>
    </w:p>
    <w:bookmarkEnd w:id="21"/>
    <w:p w14:paraId="5B1AC7E8" w14:textId="4F804462" w:rsidR="00F1176A" w:rsidRPr="00675B8F" w:rsidRDefault="00F1176A" w:rsidP="00675B8F">
      <w:pPr>
        <w:spacing w:before="240" w:after="120" w:line="240" w:lineRule="auto"/>
        <w:jc w:val="both"/>
        <w:rPr>
          <w:rFonts w:ascii="Times New Roman" w:hAnsi="Times New Roman" w:cs="Times New Roman"/>
          <w:b/>
          <w:i/>
          <w:iCs/>
          <w:sz w:val="24"/>
          <w:szCs w:val="24"/>
          <w:lang w:val="en-ID"/>
        </w:rPr>
      </w:pPr>
      <w:r w:rsidRPr="00675B8F">
        <w:rPr>
          <w:rFonts w:ascii="Times New Roman" w:hAnsi="Times New Roman" w:cs="Times New Roman"/>
          <w:b/>
          <w:i/>
          <w:iCs/>
          <w:sz w:val="24"/>
          <w:szCs w:val="24"/>
          <w:lang w:val="en-ID"/>
        </w:rPr>
        <w:t>DAFTAR PUSTAKA</w:t>
      </w:r>
    </w:p>
    <w:p w14:paraId="6FC711DB"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Ahmad, Firdaus. Akuntansi Biaya, Edisi 2, Jakarta, penerbit: Salemba 4. 2009.</w:t>
      </w:r>
    </w:p>
    <w:p w14:paraId="4304EEBA"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Ali, Muhammad. </w:t>
      </w:r>
      <w:proofErr w:type="spellStart"/>
      <w:r w:rsidRPr="00456FBD">
        <w:rPr>
          <w:rFonts w:ascii="Times New Roman" w:hAnsi="Times New Roman" w:cs="Times New Roman"/>
          <w:i/>
          <w:iCs/>
          <w:sz w:val="24"/>
          <w:szCs w:val="24"/>
        </w:rPr>
        <w:t>Memahami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Riset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Perilaku</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Sosial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Pustaka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Cendikia</w:t>
      </w:r>
      <w:proofErr w:type="spellEnd"/>
      <w:r w:rsidRPr="00456FBD">
        <w:rPr>
          <w:rFonts w:ascii="Times New Roman" w:hAnsi="Times New Roman" w:cs="Times New Roman"/>
          <w:i/>
          <w:iCs/>
          <w:sz w:val="24"/>
          <w:szCs w:val="24"/>
        </w:rPr>
        <w:t xml:space="preserve"> Utama. Bandung. 2011.</w:t>
      </w:r>
    </w:p>
    <w:p w14:paraId="2F472C4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Arifin, </w:t>
      </w:r>
      <w:proofErr w:type="spellStart"/>
      <w:r w:rsidRPr="00456FBD">
        <w:rPr>
          <w:rFonts w:ascii="Times New Roman" w:hAnsi="Times New Roman" w:cs="Times New Roman"/>
          <w:i/>
          <w:iCs/>
          <w:sz w:val="24"/>
          <w:szCs w:val="24"/>
        </w:rPr>
        <w:t>Zainul</w:t>
      </w:r>
      <w:proofErr w:type="spellEnd"/>
      <w:r w:rsidRPr="00456FBD">
        <w:rPr>
          <w:rFonts w:ascii="Times New Roman" w:hAnsi="Times New Roman" w:cs="Times New Roman"/>
          <w:i/>
          <w:iCs/>
          <w:sz w:val="24"/>
          <w:szCs w:val="24"/>
        </w:rPr>
        <w:t xml:space="preserve">. Dasar-Dasar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Bank Syariah. Jakarta: </w:t>
      </w:r>
      <w:proofErr w:type="spellStart"/>
      <w:r w:rsidRPr="00456FBD">
        <w:rPr>
          <w:rFonts w:ascii="Times New Roman" w:hAnsi="Times New Roman" w:cs="Times New Roman"/>
          <w:i/>
          <w:iCs/>
          <w:sz w:val="24"/>
          <w:szCs w:val="24"/>
        </w:rPr>
        <w:t>Avabet</w:t>
      </w:r>
      <w:proofErr w:type="spellEnd"/>
      <w:r w:rsidRPr="00456FBD">
        <w:rPr>
          <w:rFonts w:ascii="Times New Roman" w:hAnsi="Times New Roman" w:cs="Times New Roman"/>
          <w:i/>
          <w:iCs/>
          <w:sz w:val="24"/>
          <w:szCs w:val="24"/>
        </w:rPr>
        <w:t>. 2002.</w:t>
      </w:r>
    </w:p>
    <w:p w14:paraId="5879E63F"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lastRenderedPageBreak/>
        <w:t xml:space="preserve">Bambang </w:t>
      </w:r>
      <w:proofErr w:type="spellStart"/>
      <w:r w:rsidRPr="00456FBD">
        <w:rPr>
          <w:rFonts w:ascii="Times New Roman" w:hAnsi="Times New Roman" w:cs="Times New Roman"/>
          <w:i/>
          <w:iCs/>
          <w:sz w:val="24"/>
          <w:szCs w:val="24"/>
        </w:rPr>
        <w:t>Riyanto</w:t>
      </w:r>
      <w:proofErr w:type="spellEnd"/>
      <w:r w:rsidRPr="00456FBD">
        <w:rPr>
          <w:rFonts w:ascii="Times New Roman" w:hAnsi="Times New Roman" w:cs="Times New Roman"/>
          <w:i/>
          <w:iCs/>
          <w:sz w:val="24"/>
          <w:szCs w:val="24"/>
        </w:rPr>
        <w:t xml:space="preserve">. Dasar-Dasar </w:t>
      </w:r>
      <w:proofErr w:type="spellStart"/>
      <w:r w:rsidRPr="00456FBD">
        <w:rPr>
          <w:rFonts w:ascii="Times New Roman" w:hAnsi="Times New Roman" w:cs="Times New Roman"/>
          <w:i/>
          <w:iCs/>
          <w:sz w:val="24"/>
          <w:szCs w:val="24"/>
        </w:rPr>
        <w:t>Pembelanjaan</w:t>
      </w:r>
      <w:proofErr w:type="spellEnd"/>
      <w:r w:rsidRPr="00456FBD">
        <w:rPr>
          <w:rFonts w:ascii="Times New Roman" w:hAnsi="Times New Roman" w:cs="Times New Roman"/>
          <w:i/>
          <w:iCs/>
          <w:sz w:val="24"/>
          <w:szCs w:val="24"/>
        </w:rPr>
        <w:t xml:space="preserve"> Perusahaan. Yogyakarta: BPFE-Yogyakarta. 1995. </w:t>
      </w:r>
    </w:p>
    <w:p w14:paraId="5782EBE8"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proofErr w:type="gramStart"/>
      <w:r w:rsidRPr="00456FBD">
        <w:rPr>
          <w:rFonts w:ascii="Times New Roman" w:hAnsi="Times New Roman" w:cs="Times New Roman"/>
          <w:i/>
          <w:iCs/>
          <w:sz w:val="24"/>
          <w:szCs w:val="24"/>
        </w:rPr>
        <w:t>Baridwan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Zaki</w:t>
      </w:r>
      <w:proofErr w:type="spellEnd"/>
      <w:proofErr w:type="gramEnd"/>
      <w:r w:rsidRPr="00456FBD">
        <w:rPr>
          <w:rFonts w:ascii="Times New Roman" w:hAnsi="Times New Roman" w:cs="Times New Roman"/>
          <w:i/>
          <w:iCs/>
          <w:sz w:val="24"/>
          <w:szCs w:val="24"/>
        </w:rPr>
        <w:t xml:space="preserve">. </w:t>
      </w:r>
      <w:proofErr w:type="gramStart"/>
      <w:r w:rsidRPr="00456FBD">
        <w:rPr>
          <w:rFonts w:ascii="Times New Roman" w:hAnsi="Times New Roman" w:cs="Times New Roman"/>
          <w:i/>
          <w:iCs/>
          <w:sz w:val="24"/>
          <w:szCs w:val="24"/>
        </w:rPr>
        <w:t>Intermediate  Accounting</w:t>
      </w:r>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Kedelapan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Yogyakarta:BPFE</w:t>
      </w:r>
      <w:proofErr w:type="spellEnd"/>
      <w:r w:rsidRPr="00456FBD">
        <w:rPr>
          <w:rFonts w:ascii="Times New Roman" w:hAnsi="Times New Roman" w:cs="Times New Roman"/>
          <w:i/>
          <w:iCs/>
          <w:sz w:val="24"/>
          <w:szCs w:val="24"/>
        </w:rPr>
        <w:t>. 2004.</w:t>
      </w:r>
    </w:p>
    <w:p w14:paraId="54A10822"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Brigham, Eugene F. dan Joel F. Houston.  Dasar-</w:t>
      </w:r>
      <w:proofErr w:type="spell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Buku</w:t>
      </w:r>
      <w:proofErr w:type="spellEnd"/>
      <w:r w:rsidRPr="00456FBD">
        <w:rPr>
          <w:rFonts w:ascii="Times New Roman" w:hAnsi="Times New Roman" w:cs="Times New Roman"/>
          <w:i/>
          <w:iCs/>
          <w:sz w:val="24"/>
          <w:szCs w:val="24"/>
        </w:rPr>
        <w:t xml:space="preserve"> Satu,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Kesepuluh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Alih</w:t>
      </w:r>
      <w:proofErr w:type="spellEnd"/>
      <w:r w:rsidRPr="00456FBD">
        <w:rPr>
          <w:rFonts w:ascii="Times New Roman" w:hAnsi="Times New Roman" w:cs="Times New Roman"/>
          <w:i/>
          <w:iCs/>
          <w:sz w:val="24"/>
          <w:szCs w:val="24"/>
        </w:rPr>
        <w:t xml:space="preserve"> Bahasa Ali Akbar </w:t>
      </w:r>
      <w:proofErr w:type="spellStart"/>
      <w:r w:rsidRPr="00456FBD">
        <w:rPr>
          <w:rFonts w:ascii="Times New Roman" w:hAnsi="Times New Roman" w:cs="Times New Roman"/>
          <w:i/>
          <w:iCs/>
          <w:sz w:val="24"/>
          <w:szCs w:val="24"/>
        </w:rPr>
        <w:t>Yulianto</w:t>
      </w:r>
      <w:proofErr w:type="spellEnd"/>
      <w:r w:rsidRPr="00456FBD">
        <w:rPr>
          <w:rFonts w:ascii="Times New Roman" w:hAnsi="Times New Roman" w:cs="Times New Roman"/>
          <w:i/>
          <w:iCs/>
          <w:sz w:val="24"/>
          <w:szCs w:val="24"/>
        </w:rPr>
        <w:t xml:space="preserve">. Jakarta:  </w:t>
      </w:r>
      <w:proofErr w:type="spellStart"/>
      <w:r w:rsidRPr="00456FBD">
        <w:rPr>
          <w:rFonts w:ascii="Times New Roman" w:hAnsi="Times New Roman" w:cs="Times New Roman"/>
          <w:i/>
          <w:iCs/>
          <w:sz w:val="24"/>
          <w:szCs w:val="24"/>
        </w:rPr>
        <w:t>Salemba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Empat</w:t>
      </w:r>
      <w:proofErr w:type="spellEnd"/>
      <w:r w:rsidRPr="00456FBD">
        <w:rPr>
          <w:rFonts w:ascii="Times New Roman" w:hAnsi="Times New Roman" w:cs="Times New Roman"/>
          <w:i/>
          <w:iCs/>
          <w:sz w:val="24"/>
          <w:szCs w:val="24"/>
        </w:rPr>
        <w:t>. 2009.</w:t>
      </w:r>
    </w:p>
    <w:p w14:paraId="40C1ECEC"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Dasar-</w:t>
      </w:r>
      <w:proofErr w:type="spellStart"/>
      <w:proofErr w:type="gram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Manajemen</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Terjemahan.Jakarta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Salemba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Empat</w:t>
      </w:r>
      <w:proofErr w:type="spellEnd"/>
      <w:r w:rsidRPr="00456FBD">
        <w:rPr>
          <w:rFonts w:ascii="Times New Roman" w:hAnsi="Times New Roman" w:cs="Times New Roman"/>
          <w:i/>
          <w:iCs/>
          <w:sz w:val="24"/>
          <w:szCs w:val="24"/>
        </w:rPr>
        <w:t>. 2011.</w:t>
      </w:r>
    </w:p>
    <w:p w14:paraId="6AAAFB2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Burhan, </w:t>
      </w:r>
      <w:proofErr w:type="spellStart"/>
      <w:r w:rsidRPr="00456FBD">
        <w:rPr>
          <w:rFonts w:ascii="Times New Roman" w:hAnsi="Times New Roman" w:cs="Times New Roman"/>
          <w:i/>
          <w:iCs/>
          <w:sz w:val="24"/>
          <w:szCs w:val="24"/>
        </w:rPr>
        <w:t>Bunguin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Metode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Penelitian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Kuantitatif</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Ekonomi</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Kebijakan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Publik</w:t>
      </w:r>
      <w:proofErr w:type="spellEnd"/>
      <w:r w:rsidRPr="00456FBD">
        <w:rPr>
          <w:rFonts w:ascii="Times New Roman" w:hAnsi="Times New Roman" w:cs="Times New Roman"/>
          <w:i/>
          <w:iCs/>
          <w:sz w:val="24"/>
          <w:szCs w:val="24"/>
        </w:rPr>
        <w:t xml:space="preserve"> Serta </w:t>
      </w:r>
      <w:proofErr w:type="spellStart"/>
      <w:r w:rsidRPr="00456FBD">
        <w:rPr>
          <w:rFonts w:ascii="Times New Roman" w:hAnsi="Times New Roman" w:cs="Times New Roman"/>
          <w:i/>
          <w:iCs/>
          <w:sz w:val="24"/>
          <w:szCs w:val="24"/>
        </w:rPr>
        <w:t>Ilmu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Sosial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Lainnya</w:t>
      </w:r>
      <w:proofErr w:type="spellEnd"/>
      <w:r w:rsidRPr="00456FBD">
        <w:rPr>
          <w:rFonts w:ascii="Times New Roman" w:hAnsi="Times New Roman" w:cs="Times New Roman"/>
          <w:i/>
          <w:iCs/>
          <w:sz w:val="24"/>
          <w:szCs w:val="24"/>
        </w:rPr>
        <w:t xml:space="preserve">. </w:t>
      </w:r>
      <w:proofErr w:type="gramStart"/>
      <w:r w:rsidRPr="00456FBD">
        <w:rPr>
          <w:rFonts w:ascii="Times New Roman" w:hAnsi="Times New Roman" w:cs="Times New Roman"/>
          <w:i/>
          <w:iCs/>
          <w:sz w:val="24"/>
          <w:szCs w:val="24"/>
        </w:rPr>
        <w:t>Jakarta :</w:t>
      </w:r>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Kencana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Prenada</w:t>
      </w:r>
      <w:proofErr w:type="spellEnd"/>
      <w:r w:rsidRPr="00456FBD">
        <w:rPr>
          <w:rFonts w:ascii="Times New Roman" w:hAnsi="Times New Roman" w:cs="Times New Roman"/>
          <w:i/>
          <w:iCs/>
          <w:sz w:val="24"/>
          <w:szCs w:val="24"/>
        </w:rPr>
        <w:t xml:space="preserve"> Media Group. 2005.</w:t>
      </w:r>
    </w:p>
    <w:p w14:paraId="3C717303"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--------------------..Analisis Data Penelitian Kualitatif. Jakarta : Raja Grafindo. 2006.</w:t>
      </w:r>
    </w:p>
    <w:p w14:paraId="6756193F"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Daniel, </w:t>
      </w:r>
      <w:proofErr w:type="spellStart"/>
      <w:proofErr w:type="gramStart"/>
      <w:r w:rsidRPr="00456FBD">
        <w:rPr>
          <w:rFonts w:ascii="Times New Roman" w:hAnsi="Times New Roman" w:cs="Times New Roman"/>
          <w:i/>
          <w:iCs/>
          <w:sz w:val="24"/>
          <w:szCs w:val="24"/>
        </w:rPr>
        <w:t>Moehar</w:t>
      </w:r>
      <w:proofErr w:type="spellEnd"/>
      <w:r w:rsidRPr="00456FBD">
        <w:rPr>
          <w:rFonts w:ascii="Times New Roman" w:hAnsi="Times New Roman" w:cs="Times New Roman"/>
          <w:i/>
          <w:iCs/>
          <w:sz w:val="24"/>
          <w:szCs w:val="24"/>
        </w:rPr>
        <w:t xml:space="preserve"> .</w:t>
      </w:r>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Metode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Penelitian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Sosial</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Ekonomi</w:t>
      </w:r>
      <w:proofErr w:type="spellEnd"/>
      <w:r w:rsidRPr="00456FBD">
        <w:rPr>
          <w:rFonts w:ascii="Times New Roman" w:hAnsi="Times New Roman" w:cs="Times New Roman"/>
          <w:i/>
          <w:iCs/>
          <w:sz w:val="24"/>
          <w:szCs w:val="24"/>
        </w:rPr>
        <w:t xml:space="preserve">. </w:t>
      </w:r>
      <w:proofErr w:type="gramStart"/>
      <w:r w:rsidRPr="00456FBD">
        <w:rPr>
          <w:rFonts w:ascii="Times New Roman" w:hAnsi="Times New Roman" w:cs="Times New Roman"/>
          <w:i/>
          <w:iCs/>
          <w:sz w:val="24"/>
          <w:szCs w:val="24"/>
        </w:rPr>
        <w:t>Jakarta :</w:t>
      </w:r>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Bumi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Aksara</w:t>
      </w:r>
      <w:proofErr w:type="spellEnd"/>
      <w:r w:rsidRPr="00456FBD">
        <w:rPr>
          <w:rFonts w:ascii="Times New Roman" w:hAnsi="Times New Roman" w:cs="Times New Roman"/>
          <w:i/>
          <w:iCs/>
          <w:sz w:val="24"/>
          <w:szCs w:val="24"/>
        </w:rPr>
        <w:t>. 2002.</w:t>
      </w:r>
    </w:p>
    <w:p w14:paraId="6D1379F3"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Djarwanto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Pokok-Pokok</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Laporan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Kedua</w:t>
      </w:r>
      <w:proofErr w:type="spellEnd"/>
      <w:r w:rsidRPr="00456FBD">
        <w:rPr>
          <w:rFonts w:ascii="Times New Roman" w:hAnsi="Times New Roman" w:cs="Times New Roman"/>
          <w:i/>
          <w:iCs/>
          <w:sz w:val="24"/>
          <w:szCs w:val="24"/>
        </w:rPr>
        <w:t>. BPFE. Yogyakarta. 2004.</w:t>
      </w:r>
    </w:p>
    <w:p w14:paraId="1F3A46FB"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Donald   E.   </w:t>
      </w:r>
      <w:proofErr w:type="spellStart"/>
      <w:proofErr w:type="gramStart"/>
      <w:r w:rsidRPr="00456FBD">
        <w:rPr>
          <w:rFonts w:ascii="Times New Roman" w:hAnsi="Times New Roman" w:cs="Times New Roman"/>
          <w:i/>
          <w:iCs/>
          <w:sz w:val="24"/>
          <w:szCs w:val="24"/>
        </w:rPr>
        <w:t>Kieso</w:t>
      </w:r>
      <w:proofErr w:type="spellEnd"/>
      <w:r w:rsidRPr="00456FBD">
        <w:rPr>
          <w:rFonts w:ascii="Times New Roman" w:hAnsi="Times New Roman" w:cs="Times New Roman"/>
          <w:i/>
          <w:iCs/>
          <w:sz w:val="24"/>
          <w:szCs w:val="24"/>
        </w:rPr>
        <w:t xml:space="preserve">,   </w:t>
      </w:r>
      <w:proofErr w:type="gramEnd"/>
      <w:r w:rsidRPr="00456FBD">
        <w:rPr>
          <w:rFonts w:ascii="Times New Roman" w:hAnsi="Times New Roman" w:cs="Times New Roman"/>
          <w:i/>
          <w:iCs/>
          <w:sz w:val="24"/>
          <w:szCs w:val="24"/>
        </w:rPr>
        <w:t xml:space="preserve">   Jerry   J,   Weygandt,   Terry   </w:t>
      </w:r>
      <w:proofErr w:type="spellStart"/>
      <w:r w:rsidRPr="00456FBD">
        <w:rPr>
          <w:rFonts w:ascii="Times New Roman" w:hAnsi="Times New Roman" w:cs="Times New Roman"/>
          <w:i/>
          <w:iCs/>
          <w:sz w:val="24"/>
          <w:szCs w:val="24"/>
        </w:rPr>
        <w:t>D.Warfield</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Akuntansi</w:t>
      </w:r>
      <w:proofErr w:type="spellEnd"/>
      <w:r w:rsidRPr="00456FBD">
        <w:rPr>
          <w:rFonts w:ascii="Times New Roman" w:hAnsi="Times New Roman" w:cs="Times New Roman"/>
          <w:i/>
          <w:iCs/>
          <w:sz w:val="24"/>
          <w:szCs w:val="24"/>
        </w:rPr>
        <w:t xml:space="preserve"> Intermediate.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12. Jakarta: </w:t>
      </w:r>
      <w:proofErr w:type="spellStart"/>
      <w:r w:rsidRPr="00456FBD">
        <w:rPr>
          <w:rFonts w:ascii="Times New Roman" w:hAnsi="Times New Roman" w:cs="Times New Roman"/>
          <w:i/>
          <w:iCs/>
          <w:sz w:val="24"/>
          <w:szCs w:val="24"/>
        </w:rPr>
        <w:t>Erlangga</w:t>
      </w:r>
      <w:proofErr w:type="spellEnd"/>
      <w:r w:rsidRPr="00456FBD">
        <w:rPr>
          <w:rFonts w:ascii="Times New Roman" w:hAnsi="Times New Roman" w:cs="Times New Roman"/>
          <w:i/>
          <w:iCs/>
          <w:sz w:val="24"/>
          <w:szCs w:val="24"/>
        </w:rPr>
        <w:t>. 2008.</w:t>
      </w:r>
    </w:p>
    <w:p w14:paraId="19C1CDA6"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Erlangga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Aji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Faktor-Faktor</w:t>
      </w:r>
      <w:proofErr w:type="spellEnd"/>
      <w:r w:rsidRPr="00456FBD">
        <w:rPr>
          <w:rFonts w:ascii="Times New Roman" w:hAnsi="Times New Roman" w:cs="Times New Roman"/>
          <w:i/>
          <w:iCs/>
          <w:sz w:val="24"/>
          <w:szCs w:val="24"/>
        </w:rPr>
        <w:t xml:space="preserve"> Yang </w:t>
      </w:r>
      <w:proofErr w:type="spellStart"/>
      <w:r w:rsidRPr="00456FBD">
        <w:rPr>
          <w:rFonts w:ascii="Times New Roman" w:hAnsi="Times New Roman" w:cs="Times New Roman"/>
          <w:i/>
          <w:iCs/>
          <w:sz w:val="24"/>
          <w:szCs w:val="24"/>
        </w:rPr>
        <w:t>Mempengaruhi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Likuiditas</w:t>
      </w:r>
      <w:proofErr w:type="spellEnd"/>
      <w:r w:rsidRPr="00456FBD">
        <w:rPr>
          <w:rFonts w:ascii="Times New Roman" w:hAnsi="Times New Roman" w:cs="Times New Roman"/>
          <w:i/>
          <w:iCs/>
          <w:sz w:val="24"/>
          <w:szCs w:val="24"/>
        </w:rPr>
        <w:t xml:space="preserve"> Bank Syariah (</w:t>
      </w:r>
      <w:proofErr w:type="spellStart"/>
      <w:r w:rsidRPr="00456FBD">
        <w:rPr>
          <w:rFonts w:ascii="Times New Roman" w:hAnsi="Times New Roman" w:cs="Times New Roman"/>
          <w:i/>
          <w:iCs/>
          <w:sz w:val="24"/>
          <w:szCs w:val="24"/>
        </w:rPr>
        <w:t>Studi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Kasus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Mandiri</w:t>
      </w:r>
      <w:proofErr w:type="spellEnd"/>
      <w:r w:rsidRPr="00456FBD">
        <w:rPr>
          <w:rFonts w:ascii="Times New Roman" w:hAnsi="Times New Roman" w:cs="Times New Roman"/>
          <w:i/>
          <w:iCs/>
          <w:sz w:val="24"/>
          <w:szCs w:val="24"/>
        </w:rPr>
        <w:t xml:space="preserve">). Jakarta: Pusat </w:t>
      </w:r>
      <w:proofErr w:type="spellStart"/>
      <w:r w:rsidRPr="00456FBD">
        <w:rPr>
          <w:rFonts w:ascii="Times New Roman" w:hAnsi="Times New Roman" w:cs="Times New Roman"/>
          <w:i/>
          <w:iCs/>
          <w:sz w:val="24"/>
          <w:szCs w:val="24"/>
        </w:rPr>
        <w:t>studi</w:t>
      </w:r>
      <w:proofErr w:type="spellEnd"/>
      <w:r w:rsidRPr="00456FBD">
        <w:rPr>
          <w:rFonts w:ascii="Times New Roman" w:hAnsi="Times New Roman" w:cs="Times New Roman"/>
          <w:i/>
          <w:iCs/>
          <w:sz w:val="24"/>
          <w:szCs w:val="24"/>
        </w:rPr>
        <w:t xml:space="preserve"> Timur Tengah dan Islam Universitas Indonesia. 2007,</w:t>
      </w:r>
    </w:p>
    <w:p w14:paraId="3AFB113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Ghozali</w:t>
      </w:r>
      <w:proofErr w:type="spellEnd"/>
      <w:r w:rsidRPr="00456FBD">
        <w:rPr>
          <w:rFonts w:ascii="Times New Roman" w:hAnsi="Times New Roman" w:cs="Times New Roman"/>
          <w:i/>
          <w:iCs/>
          <w:sz w:val="24"/>
          <w:szCs w:val="24"/>
        </w:rPr>
        <w:t xml:space="preserve">, Imam. </w:t>
      </w:r>
      <w:proofErr w:type="spellStart"/>
      <w:r w:rsidRPr="00456FBD">
        <w:rPr>
          <w:rFonts w:ascii="Times New Roman" w:hAnsi="Times New Roman" w:cs="Times New Roman"/>
          <w:i/>
          <w:iCs/>
          <w:sz w:val="24"/>
          <w:szCs w:val="24"/>
        </w:rPr>
        <w:t>Aplikasi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Multivariate </w:t>
      </w:r>
      <w:proofErr w:type="spellStart"/>
      <w:r w:rsidRPr="00456FBD">
        <w:rPr>
          <w:rFonts w:ascii="Times New Roman" w:hAnsi="Times New Roman" w:cs="Times New Roman"/>
          <w:i/>
          <w:iCs/>
          <w:sz w:val="24"/>
          <w:szCs w:val="24"/>
        </w:rPr>
        <w:t>dengan</w:t>
      </w:r>
      <w:proofErr w:type="spellEnd"/>
      <w:r w:rsidRPr="00456FBD">
        <w:rPr>
          <w:rFonts w:ascii="Times New Roman" w:hAnsi="Times New Roman" w:cs="Times New Roman"/>
          <w:i/>
          <w:iCs/>
          <w:sz w:val="24"/>
          <w:szCs w:val="24"/>
        </w:rPr>
        <w:t xml:space="preserve"> Program SPSS. </w:t>
      </w:r>
      <w:proofErr w:type="gramStart"/>
      <w:r w:rsidRPr="00456FBD">
        <w:rPr>
          <w:rFonts w:ascii="Times New Roman" w:hAnsi="Times New Roman" w:cs="Times New Roman"/>
          <w:i/>
          <w:iCs/>
          <w:sz w:val="24"/>
          <w:szCs w:val="24"/>
        </w:rPr>
        <w:t>Semarang :</w:t>
      </w:r>
      <w:proofErr w:type="gramEnd"/>
      <w:r w:rsidRPr="00456FBD">
        <w:rPr>
          <w:rFonts w:ascii="Times New Roman" w:hAnsi="Times New Roman" w:cs="Times New Roman"/>
          <w:i/>
          <w:iCs/>
          <w:sz w:val="24"/>
          <w:szCs w:val="24"/>
        </w:rPr>
        <w:t xml:space="preserve"> UNDIP.  2009.</w:t>
      </w:r>
    </w:p>
    <w:p w14:paraId="4CCFBEB3"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Gujarati, </w:t>
      </w:r>
      <w:proofErr w:type="spellStart"/>
      <w:r w:rsidRPr="00456FBD">
        <w:rPr>
          <w:rFonts w:ascii="Times New Roman" w:hAnsi="Times New Roman" w:cs="Times New Roman"/>
          <w:i/>
          <w:iCs/>
          <w:sz w:val="24"/>
          <w:szCs w:val="24"/>
        </w:rPr>
        <w:t>Damodar</w:t>
      </w:r>
      <w:proofErr w:type="spellEnd"/>
      <w:r w:rsidRPr="00456FBD">
        <w:rPr>
          <w:rFonts w:ascii="Times New Roman" w:hAnsi="Times New Roman" w:cs="Times New Roman"/>
          <w:i/>
          <w:iCs/>
          <w:sz w:val="24"/>
          <w:szCs w:val="24"/>
        </w:rPr>
        <w:t>. Basic Econometrics (</w:t>
      </w:r>
      <w:proofErr w:type="spellStart"/>
      <w:r w:rsidRPr="00456FBD">
        <w:rPr>
          <w:rFonts w:ascii="Times New Roman" w:hAnsi="Times New Roman" w:cs="Times New Roman"/>
          <w:i/>
          <w:iCs/>
          <w:sz w:val="24"/>
          <w:szCs w:val="24"/>
        </w:rPr>
        <w:t>Ekonometrika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Alih</w:t>
      </w:r>
      <w:proofErr w:type="spellEnd"/>
      <w:r w:rsidRPr="00456FBD">
        <w:rPr>
          <w:rFonts w:ascii="Times New Roman" w:hAnsi="Times New Roman" w:cs="Times New Roman"/>
          <w:i/>
          <w:iCs/>
          <w:sz w:val="24"/>
          <w:szCs w:val="24"/>
        </w:rPr>
        <w:t xml:space="preserve"> Bahasa </w:t>
      </w:r>
      <w:proofErr w:type="spellStart"/>
      <w:r w:rsidRPr="00456FBD">
        <w:rPr>
          <w:rFonts w:ascii="Times New Roman" w:hAnsi="Times New Roman" w:cs="Times New Roman"/>
          <w:i/>
          <w:iCs/>
          <w:sz w:val="24"/>
          <w:szCs w:val="24"/>
        </w:rPr>
        <w:t>Sumarno</w:t>
      </w:r>
      <w:proofErr w:type="spellEnd"/>
      <w:r w:rsidRPr="00456FBD">
        <w:rPr>
          <w:rFonts w:ascii="Times New Roman" w:hAnsi="Times New Roman" w:cs="Times New Roman"/>
          <w:i/>
          <w:iCs/>
          <w:sz w:val="24"/>
          <w:szCs w:val="24"/>
        </w:rPr>
        <w:t xml:space="preserve"> Zain. Jakarta: </w:t>
      </w:r>
      <w:proofErr w:type="spellStart"/>
      <w:r w:rsidRPr="00456FBD">
        <w:rPr>
          <w:rFonts w:ascii="Times New Roman" w:hAnsi="Times New Roman" w:cs="Times New Roman"/>
          <w:i/>
          <w:iCs/>
          <w:sz w:val="24"/>
          <w:szCs w:val="24"/>
        </w:rPr>
        <w:t>Erlangga</w:t>
      </w:r>
      <w:proofErr w:type="spellEnd"/>
      <w:r w:rsidRPr="00456FBD">
        <w:rPr>
          <w:rFonts w:ascii="Times New Roman" w:hAnsi="Times New Roman" w:cs="Times New Roman"/>
          <w:i/>
          <w:iCs/>
          <w:sz w:val="24"/>
          <w:szCs w:val="24"/>
        </w:rPr>
        <w:t>. 2004.</w:t>
      </w:r>
    </w:p>
    <w:p w14:paraId="58D3A57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gramStart"/>
      <w:r w:rsidRPr="00456FBD">
        <w:rPr>
          <w:rFonts w:ascii="Times New Roman" w:hAnsi="Times New Roman" w:cs="Times New Roman"/>
          <w:i/>
          <w:iCs/>
          <w:sz w:val="24"/>
          <w:szCs w:val="24"/>
        </w:rPr>
        <w:t>Halim,  Abdul</w:t>
      </w:r>
      <w:proofErr w:type="gram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Mamduh</w:t>
      </w:r>
      <w:proofErr w:type="spellEnd"/>
      <w:r w:rsidRPr="00456FBD">
        <w:rPr>
          <w:rFonts w:ascii="Times New Roman" w:hAnsi="Times New Roman" w:cs="Times New Roman"/>
          <w:i/>
          <w:iCs/>
          <w:sz w:val="24"/>
          <w:szCs w:val="24"/>
        </w:rPr>
        <w:t xml:space="preserve">  M.  Hanafi.  </w:t>
      </w:r>
      <w:proofErr w:type="spellStart"/>
      <w:proofErr w:type="gram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Laporan</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4. UPP STIM YKPN. Yogyakarta. 2009.</w:t>
      </w:r>
    </w:p>
    <w:p w14:paraId="4A7F3778"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Harahap</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Sofyan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Syafri</w:t>
      </w:r>
      <w:proofErr w:type="spellEnd"/>
      <w:proofErr w:type="gram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Kritis</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atas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Laporan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satu</w:t>
      </w:r>
      <w:proofErr w:type="spellEnd"/>
      <w:r w:rsidRPr="00456FBD">
        <w:rPr>
          <w:rFonts w:ascii="Times New Roman" w:hAnsi="Times New Roman" w:cs="Times New Roman"/>
          <w:i/>
          <w:iCs/>
          <w:sz w:val="24"/>
          <w:szCs w:val="24"/>
        </w:rPr>
        <w:t xml:space="preserve">. Jakarta: PT. Raja </w:t>
      </w:r>
      <w:proofErr w:type="spellStart"/>
      <w:r w:rsidRPr="00456FBD">
        <w:rPr>
          <w:rFonts w:ascii="Times New Roman" w:hAnsi="Times New Roman" w:cs="Times New Roman"/>
          <w:i/>
          <w:iCs/>
          <w:sz w:val="24"/>
          <w:szCs w:val="24"/>
        </w:rPr>
        <w:t>Grafindo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Persada</w:t>
      </w:r>
      <w:proofErr w:type="spellEnd"/>
      <w:r w:rsidRPr="00456FBD">
        <w:rPr>
          <w:rFonts w:ascii="Times New Roman" w:hAnsi="Times New Roman" w:cs="Times New Roman"/>
          <w:i/>
          <w:iCs/>
          <w:sz w:val="24"/>
          <w:szCs w:val="24"/>
        </w:rPr>
        <w:t>. 2009.</w:t>
      </w:r>
    </w:p>
    <w:p w14:paraId="0D7FD8C1"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proofErr w:type="gramStart"/>
      <w:r w:rsidRPr="00456FBD">
        <w:rPr>
          <w:rFonts w:ascii="Times New Roman" w:hAnsi="Times New Roman" w:cs="Times New Roman"/>
          <w:i/>
          <w:iCs/>
          <w:sz w:val="24"/>
          <w:szCs w:val="24"/>
        </w:rPr>
        <w:t>Husnan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Suad</w:t>
      </w:r>
      <w:proofErr w:type="spellEnd"/>
      <w:proofErr w:type="gramEnd"/>
      <w:r w:rsidRPr="00456FBD">
        <w:rPr>
          <w:rFonts w:ascii="Times New Roman" w:hAnsi="Times New Roman" w:cs="Times New Roman"/>
          <w:i/>
          <w:iCs/>
          <w:sz w:val="24"/>
          <w:szCs w:val="24"/>
        </w:rPr>
        <w:t>.  Dasar-</w:t>
      </w:r>
      <w:proofErr w:type="spellStart"/>
      <w:proofErr w:type="gram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Teori</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Portofolio</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Sekuritas</w:t>
      </w:r>
      <w:proofErr w:type="spellEnd"/>
      <w:r w:rsidRPr="00456FBD">
        <w:rPr>
          <w:rFonts w:ascii="Times New Roman" w:hAnsi="Times New Roman" w:cs="Times New Roman"/>
          <w:i/>
          <w:iCs/>
          <w:sz w:val="24"/>
          <w:szCs w:val="24"/>
        </w:rPr>
        <w:t>. Yogyakarta: UPP AMP YKPN. 2004.</w:t>
      </w:r>
    </w:p>
    <w:p w14:paraId="7CAB15A3"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Ismail.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dari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Teori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menuju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Aplikasi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pertama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Cetakan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pertama</w:t>
      </w:r>
      <w:proofErr w:type="spellEnd"/>
      <w:r w:rsidRPr="00456FBD">
        <w:rPr>
          <w:rFonts w:ascii="Times New Roman" w:hAnsi="Times New Roman" w:cs="Times New Roman"/>
          <w:i/>
          <w:iCs/>
          <w:sz w:val="24"/>
          <w:szCs w:val="24"/>
        </w:rPr>
        <w:t xml:space="preserve">. Jakarta: </w:t>
      </w:r>
      <w:proofErr w:type="spellStart"/>
      <w:r w:rsidRPr="00456FBD">
        <w:rPr>
          <w:rFonts w:ascii="Times New Roman" w:hAnsi="Times New Roman" w:cs="Times New Roman"/>
          <w:i/>
          <w:iCs/>
          <w:sz w:val="24"/>
          <w:szCs w:val="24"/>
        </w:rPr>
        <w:t>Prenadamedia</w:t>
      </w:r>
      <w:proofErr w:type="spellEnd"/>
      <w:r w:rsidRPr="00456FBD">
        <w:rPr>
          <w:rFonts w:ascii="Times New Roman" w:hAnsi="Times New Roman" w:cs="Times New Roman"/>
          <w:i/>
          <w:iCs/>
          <w:sz w:val="24"/>
          <w:szCs w:val="24"/>
        </w:rPr>
        <w:t>, 2010.</w:t>
      </w:r>
    </w:p>
    <w:p w14:paraId="4A6A10E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Judiseno</w:t>
      </w:r>
      <w:proofErr w:type="spellEnd"/>
      <w:r w:rsidRPr="00456FBD">
        <w:rPr>
          <w:rFonts w:ascii="Times New Roman" w:hAnsi="Times New Roman" w:cs="Times New Roman"/>
          <w:i/>
          <w:iCs/>
          <w:sz w:val="24"/>
          <w:szCs w:val="24"/>
        </w:rPr>
        <w:t xml:space="preserve">, Rimsky K. System </w:t>
      </w:r>
      <w:proofErr w:type="spellStart"/>
      <w:r w:rsidRPr="00456FBD">
        <w:rPr>
          <w:rFonts w:ascii="Times New Roman" w:hAnsi="Times New Roman" w:cs="Times New Roman"/>
          <w:i/>
          <w:iCs/>
          <w:sz w:val="24"/>
          <w:szCs w:val="24"/>
        </w:rPr>
        <w:t>Monoter</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di Indonesia. Jakarta: </w:t>
      </w:r>
      <w:proofErr w:type="spellStart"/>
      <w:r w:rsidRPr="00456FBD">
        <w:rPr>
          <w:rFonts w:ascii="Times New Roman" w:hAnsi="Times New Roman" w:cs="Times New Roman"/>
          <w:i/>
          <w:iCs/>
          <w:sz w:val="24"/>
          <w:szCs w:val="24"/>
        </w:rPr>
        <w:t>Gramedia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Puataka</w:t>
      </w:r>
      <w:proofErr w:type="spellEnd"/>
      <w:r w:rsidRPr="00456FBD">
        <w:rPr>
          <w:rFonts w:ascii="Times New Roman" w:hAnsi="Times New Roman" w:cs="Times New Roman"/>
          <w:i/>
          <w:iCs/>
          <w:sz w:val="24"/>
          <w:szCs w:val="24"/>
        </w:rPr>
        <w:t xml:space="preserve"> Utama. 2007.</w:t>
      </w:r>
    </w:p>
    <w:p w14:paraId="6216CC46"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Kasmir. Pengantar Manajemen Keuangan. Jakarta : Kencana, 2008.</w:t>
      </w:r>
    </w:p>
    <w:p w14:paraId="1FA78448"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Dasar-</w:t>
      </w:r>
      <w:proofErr w:type="spell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Revisi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Cetakan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kedua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belas</w:t>
      </w:r>
      <w:proofErr w:type="spellEnd"/>
      <w:r w:rsidRPr="00456FBD">
        <w:rPr>
          <w:rFonts w:ascii="Times New Roman" w:hAnsi="Times New Roman" w:cs="Times New Roman"/>
          <w:i/>
          <w:iCs/>
          <w:sz w:val="24"/>
          <w:szCs w:val="24"/>
        </w:rPr>
        <w:t xml:space="preserve">, Jakarta: </w:t>
      </w:r>
      <w:proofErr w:type="spellStart"/>
      <w:r w:rsidRPr="00456FBD">
        <w:rPr>
          <w:rFonts w:ascii="Times New Roman" w:hAnsi="Times New Roman" w:cs="Times New Roman"/>
          <w:i/>
          <w:iCs/>
          <w:sz w:val="24"/>
          <w:szCs w:val="24"/>
        </w:rPr>
        <w:t>Rajawali</w:t>
      </w:r>
      <w:proofErr w:type="spellEnd"/>
      <w:r w:rsidRPr="00456FBD">
        <w:rPr>
          <w:rFonts w:ascii="Times New Roman" w:hAnsi="Times New Roman" w:cs="Times New Roman"/>
          <w:i/>
          <w:iCs/>
          <w:sz w:val="24"/>
          <w:szCs w:val="24"/>
        </w:rPr>
        <w:t xml:space="preserve"> Pers. 2014.</w:t>
      </w:r>
    </w:p>
    <w:p w14:paraId="788A7261"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Kusrini. Sistem Pakar Teori Dan Aplikasi. Yogyakarta: Andi. 2010.</w:t>
      </w:r>
    </w:p>
    <w:p w14:paraId="7252E43A"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Mardalis. Metode Penelitian: Suatu Pendahuluan Proposal. Jakarta: Bumi Aksara. 1995.</w:t>
      </w:r>
    </w:p>
    <w:p w14:paraId="710A81F9"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lastRenderedPageBreak/>
        <w:t xml:space="preserve">Muhammad.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Syari’ah</w:t>
      </w:r>
      <w:proofErr w:type="spellEnd"/>
      <w:r w:rsidRPr="00456FBD">
        <w:rPr>
          <w:rFonts w:ascii="Times New Roman" w:hAnsi="Times New Roman" w:cs="Times New Roman"/>
          <w:i/>
          <w:iCs/>
          <w:sz w:val="24"/>
          <w:szCs w:val="24"/>
        </w:rPr>
        <w:t xml:space="preserve">. Yogyakarta: </w:t>
      </w:r>
      <w:proofErr w:type="spellStart"/>
      <w:r w:rsidRPr="00456FBD">
        <w:rPr>
          <w:rFonts w:ascii="Times New Roman" w:hAnsi="Times New Roman" w:cs="Times New Roman"/>
          <w:i/>
          <w:iCs/>
          <w:sz w:val="24"/>
          <w:szCs w:val="24"/>
        </w:rPr>
        <w:t>Sekolah</w:t>
      </w:r>
      <w:proofErr w:type="spellEnd"/>
      <w:r w:rsidRPr="00456FBD">
        <w:rPr>
          <w:rFonts w:ascii="Times New Roman" w:hAnsi="Times New Roman" w:cs="Times New Roman"/>
          <w:i/>
          <w:iCs/>
          <w:sz w:val="24"/>
          <w:szCs w:val="24"/>
        </w:rPr>
        <w:t xml:space="preserve"> Tinggi </w:t>
      </w:r>
      <w:proofErr w:type="spellStart"/>
      <w:r w:rsidRPr="00456FBD">
        <w:rPr>
          <w:rFonts w:ascii="Times New Roman" w:hAnsi="Times New Roman" w:cs="Times New Roman"/>
          <w:i/>
          <w:iCs/>
          <w:sz w:val="24"/>
          <w:szCs w:val="24"/>
        </w:rPr>
        <w:t>Ilmu</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YKPN, 2002.</w:t>
      </w:r>
    </w:p>
    <w:p w14:paraId="3B2925DE"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Manajemen Dana Bank Syariah. PT Raja Grafindo Persada. Jakarta, 2014.</w:t>
      </w:r>
    </w:p>
    <w:p w14:paraId="349E8B98"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Munawir</w:t>
      </w:r>
      <w:proofErr w:type="spellEnd"/>
      <w:r w:rsidRPr="00456FBD">
        <w:rPr>
          <w:rFonts w:ascii="Times New Roman" w:hAnsi="Times New Roman" w:cs="Times New Roman"/>
          <w:i/>
          <w:iCs/>
          <w:sz w:val="24"/>
          <w:szCs w:val="24"/>
        </w:rPr>
        <w:t xml:space="preserve">.  S.  </w:t>
      </w:r>
      <w:proofErr w:type="spellStart"/>
      <w:r w:rsidRPr="00456FBD">
        <w:rPr>
          <w:rFonts w:ascii="Times New Roman" w:hAnsi="Times New Roman" w:cs="Times New Roman"/>
          <w:i/>
          <w:iCs/>
          <w:sz w:val="24"/>
          <w:szCs w:val="24"/>
        </w:rPr>
        <w:t>Akuntansi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Pertama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Penerbit</w:t>
      </w:r>
      <w:proofErr w:type="spellEnd"/>
      <w:r w:rsidRPr="00456FBD">
        <w:rPr>
          <w:rFonts w:ascii="Times New Roman" w:hAnsi="Times New Roman" w:cs="Times New Roman"/>
          <w:i/>
          <w:iCs/>
          <w:sz w:val="24"/>
          <w:szCs w:val="24"/>
        </w:rPr>
        <w:t xml:space="preserve"> BPFE: Yogyakarta. 2001. </w:t>
      </w:r>
    </w:p>
    <w:p w14:paraId="415E06CF"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Noor, Juliansyah. Metodologi Penelitian. Jakarta: Kencana Prenada Media Group. 2010.</w:t>
      </w:r>
    </w:p>
    <w:p w14:paraId="4F37FCB4"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Metodologi Penelitian. Jakarta: kencana Prenada Media. 2012.</w:t>
      </w:r>
    </w:p>
    <w:p w14:paraId="31E66680"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Nur </w:t>
      </w:r>
      <w:proofErr w:type="spellStart"/>
      <w:r w:rsidRPr="00456FBD">
        <w:rPr>
          <w:rFonts w:ascii="Times New Roman" w:hAnsi="Times New Roman" w:cs="Times New Roman"/>
          <w:i/>
          <w:iCs/>
          <w:sz w:val="24"/>
          <w:szCs w:val="24"/>
        </w:rPr>
        <w:t>Riyanto</w:t>
      </w:r>
      <w:proofErr w:type="spellEnd"/>
      <w:r w:rsidRPr="00456FBD">
        <w:rPr>
          <w:rFonts w:ascii="Times New Roman" w:hAnsi="Times New Roman" w:cs="Times New Roman"/>
          <w:i/>
          <w:iCs/>
          <w:sz w:val="24"/>
          <w:szCs w:val="24"/>
        </w:rPr>
        <w:t xml:space="preserve"> Al </w:t>
      </w:r>
      <w:proofErr w:type="spellStart"/>
      <w:r w:rsidRPr="00456FBD">
        <w:rPr>
          <w:rFonts w:ascii="Times New Roman" w:hAnsi="Times New Roman" w:cs="Times New Roman"/>
          <w:i/>
          <w:iCs/>
          <w:sz w:val="24"/>
          <w:szCs w:val="24"/>
        </w:rPr>
        <w:t>Arif</w:t>
      </w:r>
      <w:proofErr w:type="spellEnd"/>
      <w:r w:rsidRPr="00456FBD">
        <w:rPr>
          <w:rFonts w:ascii="Times New Roman" w:hAnsi="Times New Roman" w:cs="Times New Roman"/>
          <w:i/>
          <w:iCs/>
          <w:sz w:val="24"/>
          <w:szCs w:val="24"/>
        </w:rPr>
        <w:t>. Dasar-</w:t>
      </w:r>
      <w:proofErr w:type="spellStart"/>
      <w:r w:rsidRPr="00456FBD">
        <w:rPr>
          <w:rFonts w:ascii="Times New Roman" w:hAnsi="Times New Roman" w:cs="Times New Roman"/>
          <w:i/>
          <w:iCs/>
          <w:sz w:val="24"/>
          <w:szCs w:val="24"/>
        </w:rPr>
        <w:t>dasar</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Pemasaran</w:t>
      </w:r>
      <w:proofErr w:type="spellEnd"/>
      <w:r w:rsidRPr="00456FBD">
        <w:rPr>
          <w:rFonts w:ascii="Times New Roman" w:hAnsi="Times New Roman" w:cs="Times New Roman"/>
          <w:i/>
          <w:iCs/>
          <w:sz w:val="24"/>
          <w:szCs w:val="24"/>
        </w:rPr>
        <w:t xml:space="preserve"> Bank Syariah. Bandung: </w:t>
      </w:r>
      <w:proofErr w:type="spellStart"/>
      <w:r w:rsidRPr="00456FBD">
        <w:rPr>
          <w:rFonts w:ascii="Times New Roman" w:hAnsi="Times New Roman" w:cs="Times New Roman"/>
          <w:i/>
          <w:iCs/>
          <w:sz w:val="24"/>
          <w:szCs w:val="24"/>
        </w:rPr>
        <w:t>Alfabeta</w:t>
      </w:r>
      <w:proofErr w:type="spellEnd"/>
      <w:r w:rsidRPr="00456FBD">
        <w:rPr>
          <w:rFonts w:ascii="Times New Roman" w:hAnsi="Times New Roman" w:cs="Times New Roman"/>
          <w:i/>
          <w:iCs/>
          <w:sz w:val="24"/>
          <w:szCs w:val="24"/>
        </w:rPr>
        <w:t>, 2012.</w:t>
      </w:r>
    </w:p>
    <w:p w14:paraId="6EF6FF8F"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Paulin, O.  Dan </w:t>
      </w:r>
      <w:proofErr w:type="spellStart"/>
      <w:r w:rsidRPr="00456FBD">
        <w:rPr>
          <w:rFonts w:ascii="Times New Roman" w:hAnsi="Times New Roman" w:cs="Times New Roman"/>
          <w:i/>
          <w:iCs/>
          <w:sz w:val="24"/>
          <w:szCs w:val="24"/>
        </w:rPr>
        <w:t>Wiryono</w:t>
      </w:r>
      <w:proofErr w:type="spellEnd"/>
      <w:r w:rsidRPr="00456FBD">
        <w:rPr>
          <w:rFonts w:ascii="Times New Roman" w:hAnsi="Times New Roman" w:cs="Times New Roman"/>
          <w:i/>
          <w:iCs/>
          <w:sz w:val="24"/>
          <w:szCs w:val="24"/>
        </w:rPr>
        <w:t xml:space="preserve">, S. </w:t>
      </w:r>
      <w:proofErr w:type="spellStart"/>
      <w:proofErr w:type="gramStart"/>
      <w:r w:rsidRPr="00456FBD">
        <w:rPr>
          <w:rFonts w:ascii="Times New Roman" w:hAnsi="Times New Roman" w:cs="Times New Roman"/>
          <w:i/>
          <w:iCs/>
          <w:sz w:val="24"/>
          <w:szCs w:val="24"/>
        </w:rPr>
        <w:t>K.Determinants</w:t>
      </w:r>
      <w:proofErr w:type="spellEnd"/>
      <w:proofErr w:type="gramEnd"/>
      <w:r w:rsidRPr="00456FBD">
        <w:rPr>
          <w:rFonts w:ascii="Times New Roman" w:hAnsi="Times New Roman" w:cs="Times New Roman"/>
          <w:i/>
          <w:iCs/>
          <w:sz w:val="24"/>
          <w:szCs w:val="24"/>
        </w:rPr>
        <w:t xml:space="preserve">  of Islamic Bank’s Profitability  in Indonesia For 2009 – 2013.  </w:t>
      </w:r>
      <w:proofErr w:type="gramStart"/>
      <w:r w:rsidRPr="00456FBD">
        <w:rPr>
          <w:rFonts w:ascii="Times New Roman" w:hAnsi="Times New Roman" w:cs="Times New Roman"/>
          <w:i/>
          <w:iCs/>
          <w:sz w:val="24"/>
          <w:szCs w:val="24"/>
        </w:rPr>
        <w:t>Journal  of</w:t>
      </w:r>
      <w:proofErr w:type="gramEnd"/>
      <w:r w:rsidRPr="00456FBD">
        <w:rPr>
          <w:rFonts w:ascii="Times New Roman" w:hAnsi="Times New Roman" w:cs="Times New Roman"/>
          <w:i/>
          <w:iCs/>
          <w:sz w:val="24"/>
          <w:szCs w:val="24"/>
        </w:rPr>
        <w:t xml:space="preserve"> Business  and Management. 4 (1), 2015.</w:t>
      </w:r>
    </w:p>
    <w:p w14:paraId="14B70098"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Peraturan</w:t>
      </w:r>
      <w:proofErr w:type="spellEnd"/>
      <w:r w:rsidRPr="00456FBD">
        <w:rPr>
          <w:rFonts w:ascii="Times New Roman" w:hAnsi="Times New Roman" w:cs="Times New Roman"/>
          <w:i/>
          <w:iCs/>
          <w:sz w:val="24"/>
          <w:szCs w:val="24"/>
        </w:rPr>
        <w:t xml:space="preserve"> Menteri Negara </w:t>
      </w:r>
      <w:proofErr w:type="spellStart"/>
      <w:r w:rsidRPr="00456FBD">
        <w:rPr>
          <w:rFonts w:ascii="Times New Roman" w:hAnsi="Times New Roman" w:cs="Times New Roman"/>
          <w:i/>
          <w:iCs/>
          <w:sz w:val="24"/>
          <w:szCs w:val="24"/>
        </w:rPr>
        <w:t>Koperasi</w:t>
      </w:r>
      <w:proofErr w:type="spellEnd"/>
      <w:r w:rsidRPr="00456FBD">
        <w:rPr>
          <w:rFonts w:ascii="Times New Roman" w:hAnsi="Times New Roman" w:cs="Times New Roman"/>
          <w:i/>
          <w:iCs/>
          <w:sz w:val="24"/>
          <w:szCs w:val="24"/>
        </w:rPr>
        <w:t xml:space="preserve"> dan Usaha Kecil dan </w:t>
      </w:r>
      <w:proofErr w:type="spellStart"/>
      <w:r w:rsidRPr="00456FBD">
        <w:rPr>
          <w:rFonts w:ascii="Times New Roman" w:hAnsi="Times New Roman" w:cs="Times New Roman"/>
          <w:i/>
          <w:iCs/>
          <w:sz w:val="24"/>
          <w:szCs w:val="24"/>
        </w:rPr>
        <w:t>Menengah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Republik</w:t>
      </w:r>
      <w:proofErr w:type="spellEnd"/>
      <w:r w:rsidRPr="00456FBD">
        <w:rPr>
          <w:rFonts w:ascii="Times New Roman" w:hAnsi="Times New Roman" w:cs="Times New Roman"/>
          <w:i/>
          <w:iCs/>
          <w:sz w:val="24"/>
          <w:szCs w:val="24"/>
        </w:rPr>
        <w:t xml:space="preserve"> Indonesia Nomor06/per/M.KUKM/I/2007</w:t>
      </w:r>
    </w:p>
    <w:p w14:paraId="4B9E9392"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Riyanto</w:t>
      </w:r>
      <w:proofErr w:type="spellEnd"/>
      <w:r w:rsidRPr="00456FBD">
        <w:rPr>
          <w:rFonts w:ascii="Times New Roman" w:hAnsi="Times New Roman" w:cs="Times New Roman"/>
          <w:i/>
          <w:iCs/>
          <w:sz w:val="24"/>
          <w:szCs w:val="24"/>
        </w:rPr>
        <w:t xml:space="preserve">, Bambang. Dasar-Dasar </w:t>
      </w:r>
      <w:proofErr w:type="spellStart"/>
      <w:r w:rsidRPr="00456FBD">
        <w:rPr>
          <w:rFonts w:ascii="Times New Roman" w:hAnsi="Times New Roman" w:cs="Times New Roman"/>
          <w:i/>
          <w:iCs/>
          <w:sz w:val="24"/>
          <w:szCs w:val="24"/>
        </w:rPr>
        <w:t>Pembelanjaan</w:t>
      </w:r>
      <w:proofErr w:type="spellEnd"/>
      <w:r w:rsidRPr="00456FBD">
        <w:rPr>
          <w:rFonts w:ascii="Times New Roman" w:hAnsi="Times New Roman" w:cs="Times New Roman"/>
          <w:i/>
          <w:iCs/>
          <w:sz w:val="24"/>
          <w:szCs w:val="24"/>
        </w:rPr>
        <w:t xml:space="preserve"> Perusahaan. Yogyakarta: BPFE-Yogyakarta. 1995.</w:t>
      </w:r>
    </w:p>
    <w:p w14:paraId="1D902567"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Sawir</w:t>
      </w:r>
      <w:proofErr w:type="spellEnd"/>
      <w:r w:rsidRPr="00456FBD">
        <w:rPr>
          <w:rFonts w:ascii="Times New Roman" w:hAnsi="Times New Roman" w:cs="Times New Roman"/>
          <w:i/>
          <w:iCs/>
          <w:sz w:val="24"/>
          <w:szCs w:val="24"/>
        </w:rPr>
        <w:t xml:space="preserve">, Agnes, </w:t>
      </w:r>
      <w:proofErr w:type="gramStart"/>
      <w:r w:rsidRPr="00456FBD">
        <w:rPr>
          <w:rFonts w:ascii="Times New Roman" w:hAnsi="Times New Roman" w:cs="Times New Roman"/>
          <w:i/>
          <w:iCs/>
          <w:sz w:val="24"/>
          <w:szCs w:val="24"/>
        </w:rPr>
        <w:t xml:space="preserve">Analisa  </w:t>
      </w:r>
      <w:proofErr w:type="spellStart"/>
      <w:r w:rsidRPr="00456FBD">
        <w:rPr>
          <w:rFonts w:ascii="Times New Roman" w:hAnsi="Times New Roman" w:cs="Times New Roman"/>
          <w:i/>
          <w:iCs/>
          <w:sz w:val="24"/>
          <w:szCs w:val="24"/>
        </w:rPr>
        <w:t>Kinerja</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Perencanaan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keauangan</w:t>
      </w:r>
      <w:proofErr w:type="spellEnd"/>
      <w:r w:rsidRPr="00456FBD">
        <w:rPr>
          <w:rFonts w:ascii="Times New Roman" w:hAnsi="Times New Roman" w:cs="Times New Roman"/>
          <w:i/>
          <w:iCs/>
          <w:sz w:val="24"/>
          <w:szCs w:val="24"/>
        </w:rPr>
        <w:t xml:space="preserve"> Perusahaan. Jakarta: PT. Gramedia Pustaka Utama. 2009.</w:t>
      </w:r>
    </w:p>
    <w:p w14:paraId="3DF7A055"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Setiawan</w:t>
      </w:r>
      <w:proofErr w:type="spellEnd"/>
      <w:r w:rsidRPr="00456FBD">
        <w:rPr>
          <w:rFonts w:ascii="Times New Roman" w:hAnsi="Times New Roman" w:cs="Times New Roman"/>
          <w:i/>
          <w:iCs/>
          <w:sz w:val="24"/>
          <w:szCs w:val="24"/>
        </w:rPr>
        <w:t xml:space="preserve"> &amp; </w:t>
      </w:r>
      <w:proofErr w:type="spellStart"/>
      <w:r w:rsidRPr="00456FBD">
        <w:rPr>
          <w:rFonts w:ascii="Times New Roman" w:hAnsi="Times New Roman" w:cs="Times New Roman"/>
          <w:i/>
          <w:iCs/>
          <w:sz w:val="24"/>
          <w:szCs w:val="24"/>
        </w:rPr>
        <w:t>Kusrini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Ekonometrika</w:t>
      </w:r>
      <w:proofErr w:type="spellEnd"/>
      <w:r w:rsidRPr="00456FBD">
        <w:rPr>
          <w:rFonts w:ascii="Times New Roman" w:hAnsi="Times New Roman" w:cs="Times New Roman"/>
          <w:i/>
          <w:iCs/>
          <w:sz w:val="24"/>
          <w:szCs w:val="24"/>
        </w:rPr>
        <w:t>. Yogyakarta: Andi. 2010</w:t>
      </w:r>
    </w:p>
    <w:p w14:paraId="5FCEB465"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Sjahrial, Dermawan. Manajemen Keuangan Lanjutan. Jakarta: Mitra Wacana. 2006.</w:t>
      </w:r>
    </w:p>
    <w:p w14:paraId="17EB6687"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Stice  et.al. Akuntansi  Keuangan –  Buku  Satu (16  ed).  Jakarta:  Salemba Empat. 2009.</w:t>
      </w:r>
    </w:p>
    <w:p w14:paraId="3CC908BC"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 xml:space="preserve">Subramanyam </w:t>
      </w:r>
      <w:proofErr w:type="gramStart"/>
      <w:r w:rsidRPr="00456FBD">
        <w:rPr>
          <w:rFonts w:ascii="Times New Roman" w:hAnsi="Times New Roman" w:cs="Times New Roman"/>
          <w:i/>
          <w:iCs/>
          <w:sz w:val="24"/>
          <w:szCs w:val="24"/>
        </w:rPr>
        <w:t>dan  John</w:t>
      </w:r>
      <w:proofErr w:type="gramEnd"/>
      <w:r w:rsidRPr="00456FBD">
        <w:rPr>
          <w:rFonts w:ascii="Times New Roman" w:hAnsi="Times New Roman" w:cs="Times New Roman"/>
          <w:i/>
          <w:iCs/>
          <w:sz w:val="24"/>
          <w:szCs w:val="24"/>
        </w:rPr>
        <w:t xml:space="preserve">  J.  Wild.  </w:t>
      </w:r>
      <w:proofErr w:type="spellStart"/>
      <w:proofErr w:type="gramStart"/>
      <w:r w:rsidRPr="00456FBD">
        <w:rPr>
          <w:rFonts w:ascii="Times New Roman" w:hAnsi="Times New Roman" w:cs="Times New Roman"/>
          <w:i/>
          <w:iCs/>
          <w:sz w:val="24"/>
          <w:szCs w:val="24"/>
        </w:rPr>
        <w:t>Analisis</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Laporan</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proofErr w:type="gramStart"/>
      <w:r w:rsidRPr="00456FBD">
        <w:rPr>
          <w:rFonts w:ascii="Times New Roman" w:hAnsi="Times New Roman" w:cs="Times New Roman"/>
          <w:i/>
          <w:iCs/>
          <w:sz w:val="24"/>
          <w:szCs w:val="24"/>
        </w:rPr>
        <w:t>Jakarta:Salemba</w:t>
      </w:r>
      <w:proofErr w:type="spellEnd"/>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Empat</w:t>
      </w:r>
      <w:proofErr w:type="spellEnd"/>
      <w:r w:rsidRPr="00456FBD">
        <w:rPr>
          <w:rFonts w:ascii="Times New Roman" w:hAnsi="Times New Roman" w:cs="Times New Roman"/>
          <w:i/>
          <w:iCs/>
          <w:sz w:val="24"/>
          <w:szCs w:val="24"/>
        </w:rPr>
        <w:t>. 2009.</w:t>
      </w:r>
    </w:p>
    <w:p w14:paraId="0760D6E9"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Sudjana. Teknik Analisis Regresi dan Korelasi bagi Peneliti. Bandung: Tarsito. 2003.</w:t>
      </w:r>
    </w:p>
    <w:p w14:paraId="29216E7B"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Sugiyono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Metode</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Penelitian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Bisnis</w:t>
      </w:r>
      <w:proofErr w:type="spellEnd"/>
      <w:r w:rsidRPr="00456FBD">
        <w:rPr>
          <w:rFonts w:ascii="Times New Roman" w:hAnsi="Times New Roman" w:cs="Times New Roman"/>
          <w:i/>
          <w:iCs/>
          <w:sz w:val="24"/>
          <w:szCs w:val="24"/>
        </w:rPr>
        <w:t xml:space="preserve">. </w:t>
      </w:r>
      <w:proofErr w:type="gramStart"/>
      <w:r w:rsidRPr="00456FBD">
        <w:rPr>
          <w:rFonts w:ascii="Times New Roman" w:hAnsi="Times New Roman" w:cs="Times New Roman"/>
          <w:i/>
          <w:iCs/>
          <w:sz w:val="24"/>
          <w:szCs w:val="24"/>
        </w:rPr>
        <w:t>Bandung :</w:t>
      </w:r>
      <w:proofErr w:type="gram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Alfabeta</w:t>
      </w:r>
      <w:proofErr w:type="spellEnd"/>
      <w:r w:rsidRPr="00456FBD">
        <w:rPr>
          <w:rFonts w:ascii="Times New Roman" w:hAnsi="Times New Roman" w:cs="Times New Roman"/>
          <w:i/>
          <w:iCs/>
          <w:sz w:val="24"/>
          <w:szCs w:val="24"/>
        </w:rPr>
        <w:t>. 2009.</w:t>
      </w:r>
    </w:p>
    <w:p w14:paraId="02982341"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Sumanto.. Statistik Terapan. Yogyakarta: PT. Buku Seru. 2014.</w:t>
      </w:r>
    </w:p>
    <w:p w14:paraId="218D1B6E"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gramStart"/>
      <w:r w:rsidRPr="00456FBD">
        <w:rPr>
          <w:rFonts w:ascii="Times New Roman" w:hAnsi="Times New Roman" w:cs="Times New Roman"/>
          <w:i/>
          <w:iCs/>
          <w:sz w:val="24"/>
          <w:szCs w:val="24"/>
        </w:rPr>
        <w:t>Surat  Keputusan</w:t>
      </w:r>
      <w:proofErr w:type="gramEnd"/>
      <w:r w:rsidRPr="00456FBD">
        <w:rPr>
          <w:rFonts w:ascii="Times New Roman" w:hAnsi="Times New Roman" w:cs="Times New Roman"/>
          <w:i/>
          <w:iCs/>
          <w:sz w:val="24"/>
          <w:szCs w:val="24"/>
        </w:rPr>
        <w:t xml:space="preserve">  Menteri  BUMN  No KEP-100/MBU/2002</w:t>
      </w:r>
    </w:p>
    <w:p w14:paraId="3D6201E3"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Sutrisno</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Keuangan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Teori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Konsep</w:t>
      </w:r>
      <w:proofErr w:type="spellEnd"/>
      <w:r w:rsidRPr="00456FBD">
        <w:rPr>
          <w:rFonts w:ascii="Times New Roman" w:hAnsi="Times New Roman" w:cs="Times New Roman"/>
          <w:i/>
          <w:iCs/>
          <w:sz w:val="24"/>
          <w:szCs w:val="24"/>
        </w:rPr>
        <w:t xml:space="preserve"> dan </w:t>
      </w:r>
      <w:proofErr w:type="spellStart"/>
      <w:r w:rsidRPr="00456FBD">
        <w:rPr>
          <w:rFonts w:ascii="Times New Roman" w:hAnsi="Times New Roman" w:cs="Times New Roman"/>
          <w:i/>
          <w:iCs/>
          <w:sz w:val="24"/>
          <w:szCs w:val="24"/>
        </w:rPr>
        <w:t>Aplikasi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Edisi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Pertama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Cetakan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Ketujuh</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Penerbit</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Ekonisia</w:t>
      </w:r>
      <w:proofErr w:type="spellEnd"/>
      <w:r w:rsidRPr="00456FBD">
        <w:rPr>
          <w:rFonts w:ascii="Times New Roman" w:hAnsi="Times New Roman" w:cs="Times New Roman"/>
          <w:i/>
          <w:iCs/>
          <w:sz w:val="24"/>
          <w:szCs w:val="24"/>
        </w:rPr>
        <w:t>, Yogyakarta. 2009.</w:t>
      </w:r>
    </w:p>
    <w:p w14:paraId="73EF3169"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Tunggal, Amin Widjaja. Dasar-dasar Budgeting. Jakarta: PT. Rineka Cipta. 1995.</w:t>
      </w:r>
    </w:p>
    <w:p w14:paraId="3A478214"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Undang-undang</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No. 10 </w:t>
      </w:r>
      <w:proofErr w:type="spellStart"/>
      <w:r w:rsidRPr="00456FBD">
        <w:rPr>
          <w:rFonts w:ascii="Times New Roman" w:hAnsi="Times New Roman" w:cs="Times New Roman"/>
          <w:i/>
          <w:iCs/>
          <w:sz w:val="24"/>
          <w:szCs w:val="24"/>
        </w:rPr>
        <w:t>tahun</w:t>
      </w:r>
      <w:proofErr w:type="spellEnd"/>
      <w:r w:rsidRPr="00456FBD">
        <w:rPr>
          <w:rFonts w:ascii="Times New Roman" w:hAnsi="Times New Roman" w:cs="Times New Roman"/>
          <w:i/>
          <w:iCs/>
          <w:sz w:val="24"/>
          <w:szCs w:val="24"/>
        </w:rPr>
        <w:t xml:space="preserve"> 1998</w:t>
      </w:r>
    </w:p>
    <w:p w14:paraId="645619B2" w14:textId="77777777" w:rsidR="00816152" w:rsidRPr="00456FBD" w:rsidRDefault="00816152" w:rsidP="00456FBD">
      <w:pPr>
        <w:pStyle w:val="FootnoteText"/>
        <w:spacing w:after="120"/>
        <w:ind w:left="709" w:hanging="709"/>
        <w:jc w:val="both"/>
        <w:rPr>
          <w:rFonts w:ascii="Times New Roman" w:hAnsi="Times New Roman" w:cs="Times New Roman"/>
          <w:i/>
          <w:iCs/>
          <w:sz w:val="24"/>
          <w:szCs w:val="24"/>
        </w:rPr>
      </w:pPr>
      <w:r w:rsidRPr="00456FBD">
        <w:rPr>
          <w:rFonts w:ascii="Times New Roman" w:hAnsi="Times New Roman" w:cs="Times New Roman"/>
          <w:i/>
          <w:iCs/>
          <w:sz w:val="24"/>
          <w:szCs w:val="24"/>
        </w:rPr>
        <w:t>Wahyudi, Imam, dkk. Manajemen Risiko Bank Islam. Jakarta: Salemba Empat, 2013.</w:t>
      </w:r>
    </w:p>
    <w:p w14:paraId="5624B919" w14:textId="77777777" w:rsidR="00816152" w:rsidRPr="00456FBD" w:rsidRDefault="00816152" w:rsidP="00456FBD">
      <w:pPr>
        <w:spacing w:after="120" w:line="240" w:lineRule="auto"/>
        <w:ind w:left="709" w:hanging="709"/>
        <w:jc w:val="both"/>
        <w:rPr>
          <w:rFonts w:ascii="Times New Roman" w:hAnsi="Times New Roman" w:cs="Times New Roman"/>
          <w:i/>
          <w:iCs/>
          <w:sz w:val="24"/>
          <w:szCs w:val="24"/>
        </w:rPr>
      </w:pPr>
      <w:proofErr w:type="spellStart"/>
      <w:r w:rsidRPr="00456FBD">
        <w:rPr>
          <w:rFonts w:ascii="Times New Roman" w:hAnsi="Times New Roman" w:cs="Times New Roman"/>
          <w:i/>
          <w:iCs/>
          <w:sz w:val="24"/>
          <w:szCs w:val="24"/>
        </w:rPr>
        <w:t>Yamin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Ieyanto</w:t>
      </w:r>
      <w:proofErr w:type="spellEnd"/>
      <w:r w:rsidRPr="00456FBD">
        <w:rPr>
          <w:rFonts w:ascii="Times New Roman" w:hAnsi="Times New Roman" w:cs="Times New Roman"/>
          <w:i/>
          <w:iCs/>
          <w:sz w:val="24"/>
          <w:szCs w:val="24"/>
        </w:rPr>
        <w:t xml:space="preserve">, Haryanto </w:t>
      </w:r>
      <w:proofErr w:type="spellStart"/>
      <w:r w:rsidRPr="00456FBD">
        <w:rPr>
          <w:rFonts w:ascii="Times New Roman" w:hAnsi="Times New Roman" w:cs="Times New Roman"/>
          <w:i/>
          <w:iCs/>
          <w:sz w:val="24"/>
          <w:szCs w:val="24"/>
        </w:rPr>
        <w:t>Tanujaya</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Asset dan Liability </w:t>
      </w:r>
      <w:proofErr w:type="spellStart"/>
      <w:r w:rsidRPr="00456FBD">
        <w:rPr>
          <w:rFonts w:ascii="Times New Roman" w:hAnsi="Times New Roman" w:cs="Times New Roman"/>
          <w:i/>
          <w:iCs/>
          <w:sz w:val="24"/>
          <w:szCs w:val="24"/>
        </w:rPr>
        <w:t>Perbankan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Studi</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Kasus</w:t>
      </w:r>
      <w:proofErr w:type="spellEnd"/>
      <w:r w:rsidRPr="00456FBD">
        <w:rPr>
          <w:rFonts w:ascii="Times New Roman" w:hAnsi="Times New Roman" w:cs="Times New Roman"/>
          <w:i/>
          <w:iCs/>
          <w:sz w:val="24"/>
          <w:szCs w:val="24"/>
        </w:rPr>
        <w:t xml:space="preserve"> Bank </w:t>
      </w:r>
      <w:proofErr w:type="spellStart"/>
      <w:r w:rsidRPr="00456FBD">
        <w:rPr>
          <w:rFonts w:ascii="Times New Roman" w:hAnsi="Times New Roman" w:cs="Times New Roman"/>
          <w:i/>
          <w:iCs/>
          <w:sz w:val="24"/>
          <w:szCs w:val="24"/>
        </w:rPr>
        <w:t>Danamon</w:t>
      </w:r>
      <w:proofErr w:type="spellEnd"/>
      <w:r w:rsidRPr="00456FBD">
        <w:rPr>
          <w:rFonts w:ascii="Times New Roman" w:hAnsi="Times New Roman" w:cs="Times New Roman"/>
          <w:i/>
          <w:iCs/>
          <w:sz w:val="24"/>
          <w:szCs w:val="24"/>
        </w:rPr>
        <w:t xml:space="preserve">). Jakarta: Magister </w:t>
      </w:r>
      <w:proofErr w:type="spellStart"/>
      <w:r w:rsidRPr="00456FBD">
        <w:rPr>
          <w:rFonts w:ascii="Times New Roman" w:hAnsi="Times New Roman" w:cs="Times New Roman"/>
          <w:i/>
          <w:iCs/>
          <w:sz w:val="24"/>
          <w:szCs w:val="24"/>
        </w:rPr>
        <w:t>Manajemen</w:t>
      </w:r>
      <w:proofErr w:type="spellEnd"/>
      <w:r w:rsidRPr="00456FBD">
        <w:rPr>
          <w:rFonts w:ascii="Times New Roman" w:hAnsi="Times New Roman" w:cs="Times New Roman"/>
          <w:i/>
          <w:iCs/>
          <w:sz w:val="24"/>
          <w:szCs w:val="24"/>
        </w:rPr>
        <w:t xml:space="preserve"> </w:t>
      </w:r>
      <w:proofErr w:type="spellStart"/>
      <w:r w:rsidRPr="00456FBD">
        <w:rPr>
          <w:rFonts w:ascii="Times New Roman" w:hAnsi="Times New Roman" w:cs="Times New Roman"/>
          <w:i/>
          <w:iCs/>
          <w:sz w:val="24"/>
          <w:szCs w:val="24"/>
        </w:rPr>
        <w:t>Universitas</w:t>
      </w:r>
      <w:proofErr w:type="spellEnd"/>
      <w:r w:rsidRPr="00456FBD">
        <w:rPr>
          <w:rFonts w:ascii="Times New Roman" w:hAnsi="Times New Roman" w:cs="Times New Roman"/>
          <w:i/>
          <w:iCs/>
          <w:sz w:val="24"/>
          <w:szCs w:val="24"/>
        </w:rPr>
        <w:t xml:space="preserve"> Indonesia. 1993.</w:t>
      </w:r>
    </w:p>
    <w:p w14:paraId="7FB68E2A" w14:textId="77777777" w:rsidR="00B366C2" w:rsidRPr="00456FBD" w:rsidRDefault="00B366C2" w:rsidP="00456FBD">
      <w:pPr>
        <w:pStyle w:val="Heading2"/>
        <w:spacing w:before="240" w:after="120"/>
        <w:ind w:left="567" w:hanging="567"/>
        <w:rPr>
          <w:b w:val="0"/>
          <w:bCs w:val="0"/>
          <w:i/>
          <w:iCs/>
        </w:rPr>
      </w:pPr>
    </w:p>
    <w:p w14:paraId="362145AF" w14:textId="76B31C0F" w:rsidR="007724B4" w:rsidRPr="00456FBD" w:rsidRDefault="007724B4" w:rsidP="00456FBD">
      <w:pPr>
        <w:spacing w:line="240" w:lineRule="auto"/>
        <w:rPr>
          <w:rFonts w:ascii="Times New Roman" w:hAnsi="Times New Roman" w:cs="Times New Roman"/>
          <w:b/>
          <w:i/>
          <w:iCs/>
          <w:sz w:val="24"/>
          <w:szCs w:val="24"/>
          <w:lang w:val="en-ID"/>
        </w:rPr>
      </w:pPr>
    </w:p>
    <w:sectPr w:rsidR="007724B4" w:rsidRPr="00456FBD" w:rsidSect="009E5037">
      <w:headerReference w:type="default" r:id="rId7"/>
      <w:footerReference w:type="default" r:id="rId8"/>
      <w:pgSz w:w="11907" w:h="16840" w:code="9"/>
      <w:pgMar w:top="1701" w:right="1701" w:bottom="1701" w:left="1701"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A094" w14:textId="77777777" w:rsidR="00505641" w:rsidRDefault="00505641" w:rsidP="00E23B85">
      <w:pPr>
        <w:spacing w:after="0" w:line="240" w:lineRule="auto"/>
      </w:pPr>
      <w:r>
        <w:separator/>
      </w:r>
    </w:p>
  </w:endnote>
  <w:endnote w:type="continuationSeparator" w:id="0">
    <w:p w14:paraId="76B47F83" w14:textId="77777777" w:rsidR="00505641" w:rsidRDefault="00505641" w:rsidP="00E2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A35C" w14:textId="05CB515D" w:rsidR="00F11930" w:rsidRPr="0052177E" w:rsidRDefault="00F11930" w:rsidP="0052177E">
    <w:pPr>
      <w:pStyle w:val="Footer"/>
      <w:tabs>
        <w:tab w:val="clear" w:pos="4680"/>
        <w:tab w:val="center" w:pos="1170"/>
      </w:tabs>
      <w:rPr>
        <w:rFonts w:ascii="Cambria" w:hAnsi="Cambria"/>
      </w:rPr>
    </w:pPr>
    <w:bookmarkStart w:id="23" w:name="_Hlk63846069"/>
    <w:r w:rsidRPr="0052177E">
      <w:rPr>
        <w:rFonts w:ascii="Cambria" w:hAnsi="Cambria"/>
      </w:rPr>
      <w:t>ISSN</w:t>
    </w:r>
    <w:r w:rsidR="0052177E">
      <w:rPr>
        <w:rFonts w:ascii="Cambria" w:hAnsi="Cambria"/>
      </w:rPr>
      <w:t xml:space="preserve">    </w:t>
    </w:r>
    <w:r w:rsidR="0052177E" w:rsidRPr="0052177E">
      <w:rPr>
        <w:rFonts w:ascii="Cambria" w:hAnsi="Cambria"/>
      </w:rPr>
      <w:tab/>
      <w:t xml:space="preserve">: </w:t>
    </w:r>
    <w:r w:rsidRPr="0052177E">
      <w:rPr>
        <w:rFonts w:ascii="Cambria" w:hAnsi="Cambria"/>
      </w:rPr>
      <w:t>1979</w:t>
    </w:r>
    <w:r w:rsidR="0052177E" w:rsidRPr="0052177E">
      <w:rPr>
        <w:rFonts w:ascii="Cambria" w:hAnsi="Cambria"/>
      </w:rPr>
      <w:t>-7400</w:t>
    </w:r>
  </w:p>
  <w:p w14:paraId="340A0B40" w14:textId="78D64392" w:rsidR="0052177E" w:rsidRPr="0052177E" w:rsidRDefault="0052177E" w:rsidP="0052177E">
    <w:pPr>
      <w:pStyle w:val="Footer"/>
      <w:tabs>
        <w:tab w:val="clear" w:pos="4680"/>
        <w:tab w:val="center" w:pos="1170"/>
      </w:tabs>
      <w:rPr>
        <w:rFonts w:ascii="Cambria" w:hAnsi="Cambria"/>
      </w:rPr>
    </w:pPr>
    <w:r w:rsidRPr="0052177E">
      <w:rPr>
        <w:rFonts w:ascii="Cambria" w:hAnsi="Cambria"/>
      </w:rPr>
      <w:t>E-ISSN</w:t>
    </w:r>
    <w:r w:rsidRPr="0052177E">
      <w:rPr>
        <w:rFonts w:ascii="Cambria" w:hAnsi="Cambria"/>
      </w:rPr>
      <w:tab/>
      <w:t>: 2774-5163</w:t>
    </w:r>
  </w:p>
  <w:bookmarkEnd w:id="23"/>
  <w:p w14:paraId="6F1D0D48" w14:textId="77777777" w:rsidR="00B75FEE" w:rsidRPr="00E91EDA" w:rsidRDefault="00B75FEE" w:rsidP="00E91ED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F26F" w14:textId="77777777" w:rsidR="00505641" w:rsidRDefault="00505641" w:rsidP="00E23B85">
      <w:pPr>
        <w:spacing w:after="0" w:line="240" w:lineRule="auto"/>
      </w:pPr>
      <w:r>
        <w:separator/>
      </w:r>
    </w:p>
  </w:footnote>
  <w:footnote w:type="continuationSeparator" w:id="0">
    <w:p w14:paraId="7CB2EFC9" w14:textId="77777777" w:rsidR="00505641" w:rsidRDefault="00505641" w:rsidP="00E23B85">
      <w:pPr>
        <w:spacing w:after="0" w:line="240" w:lineRule="auto"/>
      </w:pPr>
      <w:r>
        <w:continuationSeparator/>
      </w:r>
    </w:p>
  </w:footnote>
  <w:footnote w:id="1">
    <w:p w14:paraId="38D41F52" w14:textId="77777777" w:rsidR="00F83F7D" w:rsidRDefault="00F83F7D" w:rsidP="00F83F7D">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Kasmir. </w:t>
      </w:r>
      <w:r>
        <w:rPr>
          <w:rFonts w:ascii="Times New Roman" w:hAnsi="Times New Roman" w:cs="Times New Roman"/>
          <w:i/>
        </w:rPr>
        <w:t>Pengantar Manajemen Keuangan</w:t>
      </w:r>
      <w:r>
        <w:rPr>
          <w:rFonts w:ascii="Times New Roman" w:hAnsi="Times New Roman" w:cs="Times New Roman"/>
        </w:rPr>
        <w:t>. Jakarta : Kencana, 2008.</w:t>
      </w:r>
    </w:p>
  </w:footnote>
  <w:footnote w:id="2">
    <w:p w14:paraId="3CC2528C" w14:textId="77777777" w:rsidR="00F83F7D" w:rsidRDefault="00F83F7D" w:rsidP="00F83F7D">
      <w:pPr>
        <w:pStyle w:val="FootnoteText"/>
        <w:ind w:firstLine="851"/>
        <w:jc w:val="both"/>
      </w:pPr>
      <w:r>
        <w:rPr>
          <w:rStyle w:val="FootnoteReference"/>
          <w:rFonts w:ascii="Times New Roman" w:hAnsi="Times New Roman" w:cs="Times New Roman"/>
        </w:rPr>
        <w:footnoteRef/>
      </w:r>
      <w:r>
        <w:rPr>
          <w:rFonts w:ascii="Times New Roman" w:hAnsi="Times New Roman" w:cs="Times New Roman"/>
        </w:rPr>
        <w:t xml:space="preserve"> Ali, Muhammad. </w:t>
      </w:r>
      <w:r>
        <w:rPr>
          <w:rFonts w:ascii="Times New Roman" w:hAnsi="Times New Roman" w:cs="Times New Roman"/>
          <w:i/>
        </w:rPr>
        <w:t>Memahami Riset Perilaku dan Sosial.</w:t>
      </w:r>
      <w:r>
        <w:rPr>
          <w:rFonts w:ascii="Times New Roman" w:hAnsi="Times New Roman" w:cs="Times New Roman"/>
        </w:rPr>
        <w:t xml:space="preserve"> Pustaka Cendikia Utama. Bandung. 2011.</w:t>
      </w:r>
    </w:p>
  </w:footnote>
  <w:footnote w:id="3">
    <w:p w14:paraId="05E5A2D3" w14:textId="77777777" w:rsidR="00F83F7D" w:rsidRDefault="00F83F7D" w:rsidP="00F83F7D">
      <w:pPr>
        <w:pStyle w:val="FootnoteText"/>
        <w:ind w:firstLine="851"/>
        <w:jc w:val="both"/>
      </w:pPr>
      <w:r>
        <w:rPr>
          <w:rStyle w:val="FootnoteReference"/>
          <w:rFonts w:ascii="Times New Roman" w:hAnsi="Times New Roman" w:cs="Times New Roman"/>
        </w:rPr>
        <w:footnoteRef/>
      </w:r>
      <w:r>
        <w:rPr>
          <w:rFonts w:ascii="Times New Roman" w:hAnsi="Times New Roman" w:cs="Times New Roman"/>
        </w:rPr>
        <w:t xml:space="preserve"> Imam Wahyudi, dkk. </w:t>
      </w:r>
      <w:r>
        <w:rPr>
          <w:rFonts w:ascii="Times New Roman" w:hAnsi="Times New Roman" w:cs="Times New Roman"/>
          <w:i/>
        </w:rPr>
        <w:t>Manajemen Risiko Bank Islam.</w:t>
      </w:r>
      <w:r>
        <w:rPr>
          <w:rFonts w:ascii="Times New Roman" w:hAnsi="Times New Roman" w:cs="Times New Roman"/>
        </w:rPr>
        <w:t xml:space="preserve"> Jakarta: Salemba Empat, 2013, 112.</w:t>
      </w:r>
    </w:p>
  </w:footnote>
  <w:footnote w:id="4">
    <w:p w14:paraId="1FB7FE14" w14:textId="77777777" w:rsidR="004A347C" w:rsidRDefault="004A347C" w:rsidP="004A347C">
      <w:pPr>
        <w:pStyle w:val="FootnoteText"/>
        <w:ind w:firstLine="851"/>
        <w:jc w:val="both"/>
      </w:pPr>
      <w:r>
        <w:rPr>
          <w:rStyle w:val="FootnoteReference"/>
          <w:rFonts w:ascii="Times New Roman" w:hAnsi="Times New Roman" w:cs="Times New Roman"/>
        </w:rPr>
        <w:footnoteRef/>
      </w:r>
      <w:r>
        <w:rPr>
          <w:rFonts w:ascii="Times New Roman" w:hAnsi="Times New Roman" w:cs="Times New Roman"/>
        </w:rPr>
        <w:t xml:space="preserve"> Yamin Ieyanto, Haryanto Tanujaya. </w:t>
      </w:r>
      <w:r>
        <w:rPr>
          <w:rFonts w:ascii="Times New Roman" w:hAnsi="Times New Roman" w:cs="Times New Roman"/>
          <w:i/>
        </w:rPr>
        <w:t>Manajemen Asset dan Liability Perbankan (Studi Kasus Bank Danamon).</w:t>
      </w:r>
      <w:r>
        <w:rPr>
          <w:rFonts w:ascii="Times New Roman" w:hAnsi="Times New Roman" w:cs="Times New Roman"/>
        </w:rPr>
        <w:t xml:space="preserve"> Jakarta: Magister Manajemen Universitas Indonesia. 1993, 15.</w:t>
      </w:r>
    </w:p>
  </w:footnote>
  <w:footnote w:id="5">
    <w:p w14:paraId="76506035" w14:textId="77777777" w:rsidR="00933891" w:rsidRDefault="00933891" w:rsidP="00933891">
      <w:pPr>
        <w:pStyle w:val="FootnoteText"/>
        <w:ind w:firstLine="851"/>
        <w:jc w:val="both"/>
        <w:rPr>
          <w:lang w:val="en-US"/>
        </w:rPr>
      </w:pPr>
      <w:r>
        <w:rPr>
          <w:rStyle w:val="FootnoteReference"/>
        </w:rPr>
        <w:footnoteRef/>
      </w:r>
      <w:r>
        <w:t xml:space="preserve"> </w:t>
      </w:r>
      <w:r>
        <w:rPr>
          <w:rFonts w:ascii="Times New Roman" w:hAnsi="Times New Roman" w:cs="Times New Roman"/>
        </w:rPr>
        <w:t>Kasmir</w:t>
      </w:r>
      <w:r>
        <w:rPr>
          <w:rFonts w:ascii="Times New Roman" w:hAnsi="Times New Roman" w:cs="Times New Roman"/>
          <w:lang w:val="en-US"/>
        </w:rPr>
        <w:t xml:space="preserve">. </w:t>
      </w:r>
      <w:r>
        <w:rPr>
          <w:rFonts w:ascii="Times New Roman" w:hAnsi="Times New Roman" w:cs="Times New Roman"/>
          <w:i/>
          <w:iCs/>
        </w:rPr>
        <w:t>Manajemen Perbankan</w:t>
      </w:r>
      <w:r>
        <w:rPr>
          <w:rFonts w:ascii="Times New Roman" w:hAnsi="Times New Roman" w:cs="Times New Roman"/>
          <w:lang w:val="en-US"/>
        </w:rPr>
        <w:t xml:space="preserve">. </w:t>
      </w:r>
      <w:r>
        <w:rPr>
          <w:rFonts w:ascii="Times New Roman" w:hAnsi="Times New Roman" w:cs="Times New Roman"/>
        </w:rPr>
        <w:t>Jakarta: Raja Grafindo Persada</w:t>
      </w:r>
      <w:r>
        <w:rPr>
          <w:rFonts w:ascii="Times New Roman" w:hAnsi="Times New Roman" w:cs="Times New Roman"/>
          <w:lang w:val="en-US"/>
        </w:rPr>
        <w:t xml:space="preserve">. 2008, </w:t>
      </w:r>
      <w:r>
        <w:rPr>
          <w:rFonts w:ascii="Times New Roman" w:hAnsi="Times New Roman" w:cs="Times New Roman"/>
        </w:rPr>
        <w:t>290</w:t>
      </w:r>
    </w:p>
  </w:footnote>
  <w:footnote w:id="6">
    <w:p w14:paraId="0487BBCE" w14:textId="77777777" w:rsidR="00933891" w:rsidRDefault="00933891" w:rsidP="00933891">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Dana Pihak Ketiga, Jawa Tengah,.http://www.google.co.id/jateng.tribunnews.com (diakses tanggal </w:t>
      </w:r>
      <w:r>
        <w:rPr>
          <w:rFonts w:ascii="Times New Roman" w:hAnsi="Times New Roman" w:cs="Times New Roman"/>
          <w:lang w:val="en-US"/>
        </w:rPr>
        <w:t xml:space="preserve">9 </w:t>
      </w:r>
      <w:proofErr w:type="spellStart"/>
      <w:r>
        <w:rPr>
          <w:rFonts w:ascii="Times New Roman" w:hAnsi="Times New Roman" w:cs="Times New Roman"/>
          <w:lang w:val="en-US"/>
        </w:rPr>
        <w:t>Juli</w:t>
      </w:r>
      <w:proofErr w:type="spellEnd"/>
      <w:r>
        <w:rPr>
          <w:rFonts w:ascii="Times New Roman" w:hAnsi="Times New Roman" w:cs="Times New Roman"/>
          <w:lang w:val="en-US"/>
        </w:rPr>
        <w:t xml:space="preserve"> 2021</w:t>
      </w:r>
      <w:r>
        <w:rPr>
          <w:rFonts w:ascii="Times New Roman" w:hAnsi="Times New Roman" w:cs="Times New Roman"/>
        </w:rPr>
        <w:t>)</w:t>
      </w:r>
    </w:p>
  </w:footnote>
  <w:footnote w:id="7">
    <w:p w14:paraId="663C8CB3" w14:textId="77777777" w:rsidR="00933891" w:rsidRDefault="00933891" w:rsidP="00933891">
      <w:pPr>
        <w:pStyle w:val="FootnoteText"/>
        <w:ind w:firstLine="85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Arifin, Zainul. </w:t>
      </w:r>
      <w:r>
        <w:rPr>
          <w:rFonts w:ascii="Times New Roman" w:hAnsi="Times New Roman" w:cs="Times New Roman"/>
          <w:i/>
        </w:rPr>
        <w:t>Dasar-Dasar Manajemen Bank Syariah</w:t>
      </w:r>
      <w:r>
        <w:rPr>
          <w:rFonts w:ascii="Times New Roman" w:hAnsi="Times New Roman" w:cs="Times New Roman"/>
        </w:rPr>
        <w:t>. Jakarta: Avabet. 2002, 15.</w:t>
      </w:r>
    </w:p>
  </w:footnote>
  <w:footnote w:id="8">
    <w:p w14:paraId="295F2132" w14:textId="77777777" w:rsidR="00816152" w:rsidRPr="00057D0E" w:rsidRDefault="00816152" w:rsidP="00816152">
      <w:pPr>
        <w:pStyle w:val="FootnoteText"/>
        <w:ind w:firstLine="709"/>
        <w:jc w:val="both"/>
      </w:pPr>
      <w:r w:rsidRPr="00A15EB5">
        <w:rPr>
          <w:rStyle w:val="FootnoteReference"/>
          <w:rFonts w:ascii="Times New Roman" w:hAnsi="Times New Roman" w:cs="Times New Roman"/>
        </w:rPr>
        <w:footnoteRef/>
      </w:r>
      <w:r w:rsidRPr="00A15EB5">
        <w:rPr>
          <w:rFonts w:ascii="Times New Roman" w:hAnsi="Times New Roman" w:cs="Times New Roman"/>
        </w:rPr>
        <w:t xml:space="preserve"> Burhan Bungin..</w:t>
      </w:r>
      <w:r w:rsidRPr="00A15EB5">
        <w:rPr>
          <w:rFonts w:ascii="Times New Roman" w:hAnsi="Times New Roman" w:cs="Times New Roman"/>
          <w:i/>
        </w:rPr>
        <w:t>Analisis Data Penelitian Kualitatif.</w:t>
      </w:r>
      <w:r w:rsidRPr="00A15EB5">
        <w:rPr>
          <w:rFonts w:ascii="Times New Roman" w:hAnsi="Times New Roman" w:cs="Times New Roman"/>
        </w:rPr>
        <w:t xml:space="preserve"> Jakarta : Raja Grafindo. 2006, 39.</w:t>
      </w:r>
    </w:p>
  </w:footnote>
  <w:footnote w:id="9">
    <w:p w14:paraId="4189536E" w14:textId="77777777" w:rsidR="00816152" w:rsidRPr="005F41EE" w:rsidRDefault="00816152" w:rsidP="00816152">
      <w:pPr>
        <w:pStyle w:val="FootnoteText"/>
        <w:ind w:firstLine="851"/>
        <w:jc w:val="both"/>
        <w:rPr>
          <w:rFonts w:ascii="Times New Roman" w:hAnsi="Times New Roman" w:cs="Times New Roman"/>
        </w:rPr>
      </w:pPr>
      <w:r w:rsidRPr="005F41EE">
        <w:rPr>
          <w:rStyle w:val="FootnoteReference"/>
          <w:rFonts w:ascii="Times New Roman" w:hAnsi="Times New Roman" w:cs="Times New Roman"/>
        </w:rPr>
        <w:footnoteRef/>
      </w:r>
      <w:r w:rsidRPr="005F41EE">
        <w:rPr>
          <w:rFonts w:ascii="Times New Roman" w:hAnsi="Times New Roman" w:cs="Times New Roman"/>
        </w:rPr>
        <w:t xml:space="preserve"> Bambang Riyanto. </w:t>
      </w:r>
      <w:r w:rsidRPr="005F41EE">
        <w:rPr>
          <w:rFonts w:ascii="Times New Roman" w:hAnsi="Times New Roman" w:cs="Times New Roman"/>
          <w:i/>
          <w:iCs/>
        </w:rPr>
        <w:t>Dasar-Dasar Pembelanjaan Perusahaan</w:t>
      </w:r>
      <w:r w:rsidRPr="005F41EE">
        <w:rPr>
          <w:rFonts w:ascii="Times New Roman" w:hAnsi="Times New Roman" w:cs="Times New Roman"/>
        </w:rPr>
        <w:t>. Yogyakarta: BPFE-Yogyakarta. 1995. 25.</w:t>
      </w:r>
    </w:p>
  </w:footnote>
  <w:footnote w:id="10">
    <w:p w14:paraId="4C527BC0" w14:textId="77777777" w:rsidR="00816152" w:rsidRPr="00A15EB5" w:rsidRDefault="00816152" w:rsidP="00816152">
      <w:pPr>
        <w:pStyle w:val="FootnoteText"/>
        <w:ind w:firstLine="709"/>
        <w:jc w:val="both"/>
        <w:rPr>
          <w:rFonts w:ascii="Times New Roman" w:hAnsi="Times New Roman" w:cs="Times New Roman"/>
        </w:rPr>
      </w:pPr>
      <w:r w:rsidRPr="00A15EB5">
        <w:rPr>
          <w:rStyle w:val="FootnoteReference"/>
          <w:rFonts w:ascii="Times New Roman" w:hAnsi="Times New Roman" w:cs="Times New Roman"/>
        </w:rPr>
        <w:footnoteRef/>
      </w:r>
      <w:r w:rsidRPr="00A15EB5">
        <w:rPr>
          <w:rFonts w:ascii="Times New Roman" w:hAnsi="Times New Roman" w:cs="Times New Roman"/>
        </w:rPr>
        <w:t xml:space="preserve"> Sjahrial, Dermawan</w:t>
      </w:r>
      <w:r w:rsidRPr="00A15EB5">
        <w:rPr>
          <w:rFonts w:ascii="Times New Roman" w:hAnsi="Times New Roman" w:cs="Times New Roman"/>
          <w:i/>
        </w:rPr>
        <w:t>. Manajemen Keuangan Lanjutan.</w:t>
      </w:r>
      <w:r w:rsidRPr="00A15EB5">
        <w:rPr>
          <w:rFonts w:ascii="Times New Roman" w:hAnsi="Times New Roman" w:cs="Times New Roman"/>
        </w:rPr>
        <w:t xml:space="preserve"> Jakarta: Mitra Wacana. 2006</w:t>
      </w:r>
      <w:r>
        <w:rPr>
          <w:rFonts w:ascii="Times New Roman" w:hAnsi="Times New Roman" w:cs="Times New Roman"/>
        </w:rPr>
        <w:t xml:space="preserve">, </w:t>
      </w:r>
      <w:r w:rsidRPr="00A15EB5">
        <w:rPr>
          <w:rFonts w:ascii="Times New Roman" w:hAnsi="Times New Roman" w:cs="Times New Roman"/>
        </w:rPr>
        <w:t>48.</w:t>
      </w:r>
    </w:p>
  </w:footnote>
  <w:footnote w:id="11">
    <w:p w14:paraId="136257F5" w14:textId="77777777" w:rsidR="00816152" w:rsidRPr="00B10D48" w:rsidRDefault="00816152" w:rsidP="00816152">
      <w:pPr>
        <w:pStyle w:val="FootnoteText"/>
        <w:ind w:firstLine="851"/>
        <w:jc w:val="both"/>
        <w:rPr>
          <w:rFonts w:ascii="Times New Roman" w:hAnsi="Times New Roman" w:cs="Times New Roman"/>
        </w:rPr>
      </w:pPr>
      <w:r w:rsidRPr="00B10D48">
        <w:rPr>
          <w:rStyle w:val="FootnoteReference"/>
          <w:rFonts w:ascii="Times New Roman" w:hAnsi="Times New Roman" w:cs="Times New Roman"/>
        </w:rPr>
        <w:footnoteRef/>
      </w:r>
      <w:r w:rsidRPr="00B10D48">
        <w:rPr>
          <w:rFonts w:ascii="Times New Roman" w:hAnsi="Times New Roman" w:cs="Times New Roman"/>
        </w:rPr>
        <w:t xml:space="preserve"> Stice</w:t>
      </w:r>
      <w:r>
        <w:rPr>
          <w:rFonts w:ascii="Times New Roman" w:hAnsi="Times New Roman" w:cs="Times New Roman"/>
        </w:rPr>
        <w:t xml:space="preserve"> </w:t>
      </w:r>
      <w:r w:rsidRPr="00B10D48">
        <w:rPr>
          <w:rFonts w:ascii="Times New Roman" w:hAnsi="Times New Roman" w:cs="Times New Roman"/>
        </w:rPr>
        <w:t xml:space="preserve">et.al. </w:t>
      </w:r>
      <w:r w:rsidRPr="00B10D48">
        <w:rPr>
          <w:rFonts w:ascii="Times New Roman" w:hAnsi="Times New Roman" w:cs="Times New Roman"/>
          <w:i/>
          <w:iCs/>
        </w:rPr>
        <w:t>Akuntansi</w:t>
      </w:r>
      <w:r>
        <w:rPr>
          <w:rFonts w:ascii="Times New Roman" w:hAnsi="Times New Roman" w:cs="Times New Roman"/>
          <w:i/>
          <w:iCs/>
        </w:rPr>
        <w:t xml:space="preserve"> </w:t>
      </w:r>
      <w:r w:rsidRPr="00B10D48">
        <w:rPr>
          <w:rFonts w:ascii="Times New Roman" w:hAnsi="Times New Roman" w:cs="Times New Roman"/>
          <w:i/>
          <w:iCs/>
        </w:rPr>
        <w:t xml:space="preserve">Keuangan </w:t>
      </w:r>
      <w:r w:rsidRPr="00B10D48">
        <w:rPr>
          <w:rFonts w:ascii="Times New Roman" w:hAnsi="Times New Roman" w:cs="Times New Roman"/>
        </w:rPr>
        <w:t>–</w:t>
      </w:r>
      <w:r>
        <w:rPr>
          <w:rFonts w:ascii="Times New Roman" w:hAnsi="Times New Roman" w:cs="Times New Roman"/>
        </w:rPr>
        <w:t xml:space="preserve"> </w:t>
      </w:r>
      <w:r w:rsidRPr="00B10D48">
        <w:rPr>
          <w:rFonts w:ascii="Times New Roman" w:hAnsi="Times New Roman" w:cs="Times New Roman"/>
        </w:rPr>
        <w:t>Buku</w:t>
      </w:r>
      <w:r>
        <w:rPr>
          <w:rFonts w:ascii="Times New Roman" w:hAnsi="Times New Roman" w:cs="Times New Roman"/>
        </w:rPr>
        <w:t xml:space="preserve"> </w:t>
      </w:r>
      <w:r w:rsidRPr="00B10D48">
        <w:rPr>
          <w:rFonts w:ascii="Times New Roman" w:hAnsi="Times New Roman" w:cs="Times New Roman"/>
        </w:rPr>
        <w:t>Satu (16</w:t>
      </w:r>
      <w:r>
        <w:rPr>
          <w:rFonts w:ascii="Times New Roman" w:hAnsi="Times New Roman" w:cs="Times New Roman"/>
        </w:rPr>
        <w:t xml:space="preserve"> </w:t>
      </w:r>
      <w:r w:rsidRPr="00B10D48">
        <w:rPr>
          <w:rFonts w:ascii="Times New Roman" w:hAnsi="Times New Roman" w:cs="Times New Roman"/>
        </w:rPr>
        <w:t>ed).</w:t>
      </w:r>
      <w:r>
        <w:rPr>
          <w:rFonts w:ascii="Times New Roman" w:hAnsi="Times New Roman" w:cs="Times New Roman"/>
        </w:rPr>
        <w:t xml:space="preserve"> </w:t>
      </w:r>
      <w:r w:rsidRPr="00B10D48">
        <w:rPr>
          <w:rFonts w:ascii="Times New Roman" w:hAnsi="Times New Roman" w:cs="Times New Roman"/>
        </w:rPr>
        <w:t>Jakarta:</w:t>
      </w:r>
      <w:r>
        <w:rPr>
          <w:rFonts w:ascii="Times New Roman" w:hAnsi="Times New Roman" w:cs="Times New Roman"/>
        </w:rPr>
        <w:t xml:space="preserve"> </w:t>
      </w:r>
      <w:r w:rsidRPr="00B10D48">
        <w:rPr>
          <w:rFonts w:ascii="Times New Roman" w:hAnsi="Times New Roman" w:cs="Times New Roman"/>
        </w:rPr>
        <w:t>Salemba Empat. 2009, 126.</w:t>
      </w:r>
    </w:p>
  </w:footnote>
  <w:footnote w:id="12">
    <w:p w14:paraId="3ED5185D" w14:textId="77777777" w:rsidR="00816152" w:rsidRPr="00B10D48" w:rsidRDefault="00816152" w:rsidP="00816152">
      <w:pPr>
        <w:pStyle w:val="FootnoteText"/>
        <w:ind w:firstLine="851"/>
        <w:jc w:val="both"/>
        <w:rPr>
          <w:rFonts w:ascii="Times New Roman" w:hAnsi="Times New Roman" w:cs="Times New Roman"/>
        </w:rPr>
      </w:pPr>
      <w:r w:rsidRPr="00B10D48">
        <w:rPr>
          <w:rStyle w:val="FootnoteReference"/>
          <w:rFonts w:ascii="Times New Roman" w:hAnsi="Times New Roman" w:cs="Times New Roman"/>
        </w:rPr>
        <w:footnoteRef/>
      </w:r>
      <w:r w:rsidRPr="00B10D48">
        <w:rPr>
          <w:rFonts w:ascii="Times New Roman" w:hAnsi="Times New Roman" w:cs="Times New Roman"/>
        </w:rPr>
        <w:t xml:space="preserve"> Munawir.</w:t>
      </w:r>
      <w:r>
        <w:rPr>
          <w:rFonts w:ascii="Times New Roman" w:hAnsi="Times New Roman" w:cs="Times New Roman"/>
        </w:rPr>
        <w:t xml:space="preserve"> </w:t>
      </w:r>
      <w:r w:rsidRPr="00B10D48">
        <w:rPr>
          <w:rFonts w:ascii="Times New Roman" w:hAnsi="Times New Roman" w:cs="Times New Roman"/>
        </w:rPr>
        <w:t>S.</w:t>
      </w:r>
      <w:r>
        <w:rPr>
          <w:rFonts w:ascii="Times New Roman" w:hAnsi="Times New Roman" w:cs="Times New Roman"/>
        </w:rPr>
        <w:t xml:space="preserve"> </w:t>
      </w:r>
      <w:r w:rsidRPr="00B10D48">
        <w:rPr>
          <w:rFonts w:ascii="Times New Roman" w:hAnsi="Times New Roman" w:cs="Times New Roman"/>
          <w:i/>
          <w:iCs/>
        </w:rPr>
        <w:t>Akuntansi Keuangan dan Manajemen</w:t>
      </w:r>
      <w:r w:rsidRPr="00B10D48">
        <w:rPr>
          <w:rFonts w:ascii="Times New Roman" w:hAnsi="Times New Roman" w:cs="Times New Roman"/>
        </w:rPr>
        <w:t>. Edisi Pertama.</w:t>
      </w:r>
      <w:r>
        <w:rPr>
          <w:rFonts w:ascii="Times New Roman" w:hAnsi="Times New Roman" w:cs="Times New Roman"/>
        </w:rPr>
        <w:t xml:space="preserve"> </w:t>
      </w:r>
      <w:r w:rsidRPr="00B10D48">
        <w:rPr>
          <w:rFonts w:ascii="Times New Roman" w:hAnsi="Times New Roman" w:cs="Times New Roman"/>
        </w:rPr>
        <w:t>Penerbit BPFE: Yogyakarta. 2001</w:t>
      </w:r>
      <w:r>
        <w:rPr>
          <w:rFonts w:ascii="Times New Roman" w:hAnsi="Times New Roman" w:cs="Times New Roman"/>
        </w:rPr>
        <w:t xml:space="preserve">, </w:t>
      </w:r>
      <w:r w:rsidRPr="00B10D48">
        <w:rPr>
          <w:rFonts w:ascii="Times New Roman" w:hAnsi="Times New Roman" w:cs="Times New Roman"/>
        </w:rPr>
        <w:t>14.</w:t>
      </w:r>
    </w:p>
  </w:footnote>
  <w:footnote w:id="13">
    <w:p w14:paraId="101470C5" w14:textId="77777777" w:rsidR="00816152" w:rsidRPr="0003061A" w:rsidRDefault="00816152" w:rsidP="00816152">
      <w:pPr>
        <w:pStyle w:val="FootnoteText"/>
        <w:ind w:firstLine="851"/>
        <w:jc w:val="both"/>
        <w:rPr>
          <w:rFonts w:ascii="Times New Roman" w:hAnsi="Times New Roman" w:cs="Times New Roman"/>
        </w:rPr>
      </w:pPr>
      <w:r w:rsidRPr="0003061A">
        <w:rPr>
          <w:rStyle w:val="FootnoteReference"/>
          <w:rFonts w:ascii="Times New Roman" w:hAnsi="Times New Roman" w:cs="Times New Roman"/>
        </w:rPr>
        <w:footnoteRef/>
      </w:r>
      <w:r w:rsidRPr="0003061A">
        <w:rPr>
          <w:rFonts w:ascii="Times New Roman" w:hAnsi="Times New Roman" w:cs="Times New Roman"/>
        </w:rPr>
        <w:t xml:space="preserve"> Harahap Sofyan</w:t>
      </w:r>
      <w:r>
        <w:rPr>
          <w:rFonts w:ascii="Times New Roman" w:hAnsi="Times New Roman" w:cs="Times New Roman"/>
        </w:rPr>
        <w:t xml:space="preserve"> </w:t>
      </w:r>
      <w:r w:rsidRPr="0003061A">
        <w:rPr>
          <w:rFonts w:ascii="Times New Roman" w:hAnsi="Times New Roman" w:cs="Times New Roman"/>
        </w:rPr>
        <w:t>Syafri.</w:t>
      </w:r>
      <w:r>
        <w:rPr>
          <w:rFonts w:ascii="Times New Roman" w:hAnsi="Times New Roman" w:cs="Times New Roman"/>
        </w:rPr>
        <w:t xml:space="preserve"> </w:t>
      </w:r>
      <w:r w:rsidRPr="0003061A">
        <w:rPr>
          <w:rFonts w:ascii="Times New Roman" w:hAnsi="Times New Roman" w:cs="Times New Roman"/>
          <w:i/>
          <w:iCs/>
        </w:rPr>
        <w:t>Analisis</w:t>
      </w:r>
      <w:r>
        <w:rPr>
          <w:rFonts w:ascii="Times New Roman" w:hAnsi="Times New Roman" w:cs="Times New Roman"/>
          <w:i/>
          <w:iCs/>
        </w:rPr>
        <w:t xml:space="preserve"> </w:t>
      </w:r>
      <w:r w:rsidRPr="0003061A">
        <w:rPr>
          <w:rFonts w:ascii="Times New Roman" w:hAnsi="Times New Roman" w:cs="Times New Roman"/>
          <w:i/>
          <w:iCs/>
        </w:rPr>
        <w:t>Kritis</w:t>
      </w:r>
      <w:r>
        <w:rPr>
          <w:rFonts w:ascii="Times New Roman" w:hAnsi="Times New Roman" w:cs="Times New Roman"/>
          <w:i/>
          <w:iCs/>
        </w:rPr>
        <w:t xml:space="preserve"> </w:t>
      </w:r>
      <w:r w:rsidRPr="0003061A">
        <w:rPr>
          <w:rFonts w:ascii="Times New Roman" w:hAnsi="Times New Roman" w:cs="Times New Roman"/>
          <w:i/>
          <w:iCs/>
        </w:rPr>
        <w:t>atas</w:t>
      </w:r>
      <w:r>
        <w:rPr>
          <w:rFonts w:ascii="Times New Roman" w:hAnsi="Times New Roman" w:cs="Times New Roman"/>
          <w:i/>
          <w:iCs/>
        </w:rPr>
        <w:t xml:space="preserve"> </w:t>
      </w:r>
      <w:r w:rsidRPr="0003061A">
        <w:rPr>
          <w:rFonts w:ascii="Times New Roman" w:hAnsi="Times New Roman" w:cs="Times New Roman"/>
          <w:i/>
          <w:iCs/>
        </w:rPr>
        <w:t>Laporan</w:t>
      </w:r>
      <w:r>
        <w:rPr>
          <w:rFonts w:ascii="Times New Roman" w:hAnsi="Times New Roman" w:cs="Times New Roman"/>
          <w:i/>
          <w:iCs/>
        </w:rPr>
        <w:t xml:space="preserve"> </w:t>
      </w:r>
      <w:r w:rsidRPr="0003061A">
        <w:rPr>
          <w:rFonts w:ascii="Times New Roman" w:hAnsi="Times New Roman" w:cs="Times New Roman"/>
          <w:i/>
          <w:iCs/>
        </w:rPr>
        <w:t>Keuangan</w:t>
      </w:r>
      <w:r>
        <w:rPr>
          <w:rFonts w:ascii="Times New Roman" w:hAnsi="Times New Roman" w:cs="Times New Roman"/>
        </w:rPr>
        <w:t xml:space="preserve"> </w:t>
      </w:r>
      <w:r w:rsidRPr="0003061A">
        <w:rPr>
          <w:rFonts w:ascii="Times New Roman" w:hAnsi="Times New Roman" w:cs="Times New Roman"/>
        </w:rPr>
        <w:t>Edisi</w:t>
      </w:r>
      <w:r>
        <w:rPr>
          <w:rFonts w:ascii="Times New Roman" w:hAnsi="Times New Roman" w:cs="Times New Roman"/>
        </w:rPr>
        <w:t xml:space="preserve"> </w:t>
      </w:r>
      <w:r w:rsidRPr="0003061A">
        <w:rPr>
          <w:rFonts w:ascii="Times New Roman" w:hAnsi="Times New Roman" w:cs="Times New Roman"/>
        </w:rPr>
        <w:t>Ke satu. Jakarta: PT. Raja Grafindo Persada. 2009, 304.</w:t>
      </w:r>
    </w:p>
  </w:footnote>
  <w:footnote w:id="14">
    <w:p w14:paraId="7B36E5E4" w14:textId="77777777" w:rsidR="00816152" w:rsidRDefault="00816152" w:rsidP="00816152">
      <w:pPr>
        <w:pStyle w:val="FootnoteText"/>
        <w:ind w:firstLine="851"/>
        <w:jc w:val="both"/>
      </w:pPr>
      <w:r w:rsidRPr="0003061A">
        <w:rPr>
          <w:rStyle w:val="FootnoteReference"/>
          <w:rFonts w:ascii="Times New Roman" w:hAnsi="Times New Roman" w:cs="Times New Roman"/>
        </w:rPr>
        <w:footnoteRef/>
      </w:r>
      <w:r w:rsidRPr="0003061A">
        <w:rPr>
          <w:rFonts w:ascii="Times New Roman" w:hAnsi="Times New Roman" w:cs="Times New Roman"/>
        </w:rPr>
        <w:t xml:space="preserve"> Undang-undang Perbankan No. 10 tahun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C7AC" w14:textId="657102E8" w:rsidR="00F11930" w:rsidRDefault="00F11930">
    <w:pPr>
      <w:pStyle w:val="Header"/>
      <w:jc w:val="right"/>
    </w:pPr>
    <w:bookmarkStart w:id="22" w:name="_Hlk63845967"/>
    <w:r w:rsidRPr="00F11930">
      <w:rPr>
        <w:rFonts w:ascii="Cambria" w:hAnsi="Cambria" w:cs="Times New Roman"/>
      </w:rPr>
      <w:t xml:space="preserve"> </w:t>
    </w:r>
    <w:proofErr w:type="spellStart"/>
    <w:r w:rsidRPr="00F11930">
      <w:rPr>
        <w:rFonts w:ascii="Cambria" w:hAnsi="Cambria" w:cs="Times New Roman"/>
      </w:rPr>
      <w:t>Jurnal</w:t>
    </w:r>
    <w:proofErr w:type="spellEnd"/>
    <w:r w:rsidRPr="00F11930">
      <w:rPr>
        <w:rFonts w:ascii="Cambria" w:hAnsi="Cambria" w:cs="Times New Roman"/>
      </w:rPr>
      <w:t xml:space="preserve"> Among </w:t>
    </w:r>
    <w:proofErr w:type="spellStart"/>
    <w:r w:rsidRPr="00F11930">
      <w:rPr>
        <w:rFonts w:ascii="Cambria" w:hAnsi="Cambria" w:cs="Times New Roman"/>
      </w:rPr>
      <w:t>Makarti</w:t>
    </w:r>
    <w:proofErr w:type="spellEnd"/>
    <w:r w:rsidRPr="00F11930">
      <w:rPr>
        <w:rFonts w:ascii="Cambria" w:hAnsi="Cambria" w:cs="Times New Roman"/>
      </w:rPr>
      <w:t xml:space="preserve"> Vol.</w:t>
    </w:r>
    <w:r w:rsidR="007C2EB5">
      <w:rPr>
        <w:rFonts w:ascii="Cambria" w:hAnsi="Cambria" w:cs="Times New Roman"/>
      </w:rPr>
      <w:t>__</w:t>
    </w:r>
    <w:r w:rsidRPr="00F11930">
      <w:rPr>
        <w:rFonts w:ascii="Cambria" w:hAnsi="Cambria" w:cs="Times New Roman"/>
      </w:rPr>
      <w:t xml:space="preserve"> No.</w:t>
    </w:r>
    <w:r w:rsidR="007C2EB5">
      <w:rPr>
        <w:rFonts w:ascii="Cambria" w:hAnsi="Cambria" w:cs="Times New Roman"/>
      </w:rPr>
      <w:t>__</w:t>
    </w:r>
    <w:r w:rsidRPr="00F11930">
      <w:rPr>
        <w:rFonts w:ascii="Cambria" w:hAnsi="Cambria" w:cs="Times New Roman"/>
      </w:rPr>
      <w:t xml:space="preserve"> – </w:t>
    </w:r>
    <w:proofErr w:type="spellStart"/>
    <w:r w:rsidRPr="00F11930">
      <w:rPr>
        <w:rFonts w:ascii="Cambria" w:hAnsi="Cambria" w:cs="Times New Roman"/>
      </w:rPr>
      <w:t>Tahun</w:t>
    </w:r>
    <w:proofErr w:type="spellEnd"/>
    <w:r w:rsidRPr="00F11930">
      <w:rPr>
        <w:rFonts w:ascii="Cambria" w:hAnsi="Cambria" w:cs="Times New Roman"/>
      </w:rPr>
      <w:t xml:space="preserve"> </w:t>
    </w:r>
    <w:r w:rsidR="007C2EB5">
      <w:rPr>
        <w:rFonts w:ascii="Cambria" w:hAnsi="Cambria" w:cs="Times New Roman"/>
      </w:rPr>
      <w:t>__</w:t>
    </w:r>
    <w:r w:rsidR="003829C4">
      <w:rPr>
        <w:rFonts w:ascii="Cambria" w:hAnsi="Cambria" w:cs="Times New Roman"/>
      </w:rPr>
      <w:t>___</w:t>
    </w:r>
    <w:r>
      <w:t xml:space="preserve"> </w:t>
    </w:r>
    <w:r w:rsidRPr="00F11930">
      <w:rPr>
        <w:b/>
        <w:bCs/>
        <w:sz w:val="28"/>
        <w:szCs w:val="28"/>
      </w:rPr>
      <w:t>I</w:t>
    </w:r>
    <w:r>
      <w:rPr>
        <w:sz w:val="24"/>
        <w:szCs w:val="24"/>
      </w:rPr>
      <w:t xml:space="preserve"> </w:t>
    </w:r>
    <w:bookmarkEnd w:id="22"/>
    <w:sdt>
      <w:sdtPr>
        <w:id w:val="-443994746"/>
        <w:docPartObj>
          <w:docPartGallery w:val="Page Numbers (Top of Page)"/>
          <w:docPartUnique/>
        </w:docPartObj>
      </w:sdtPr>
      <w:sdtEndPr>
        <w:rPr>
          <w:noProof/>
        </w:rPr>
      </w:sdtEndPr>
      <w:sdtContent>
        <w:r w:rsidRPr="00F11930">
          <w:rPr>
            <w:rFonts w:ascii="Cambria" w:hAnsi="Cambria"/>
            <w:b/>
            <w:bCs/>
          </w:rPr>
          <w:fldChar w:fldCharType="begin"/>
        </w:r>
        <w:r w:rsidRPr="00F11930">
          <w:rPr>
            <w:rFonts w:ascii="Cambria" w:hAnsi="Cambria"/>
            <w:b/>
            <w:bCs/>
          </w:rPr>
          <w:instrText xml:space="preserve"> PAGE   \* MERGEFORMAT </w:instrText>
        </w:r>
        <w:r w:rsidRPr="00F11930">
          <w:rPr>
            <w:rFonts w:ascii="Cambria" w:hAnsi="Cambria"/>
            <w:b/>
            <w:bCs/>
          </w:rPr>
          <w:fldChar w:fldCharType="separate"/>
        </w:r>
        <w:r w:rsidRPr="00F11930">
          <w:rPr>
            <w:rFonts w:ascii="Cambria" w:hAnsi="Cambria"/>
            <w:b/>
            <w:bCs/>
            <w:noProof/>
          </w:rPr>
          <w:t>2</w:t>
        </w:r>
        <w:r w:rsidRPr="00F11930">
          <w:rPr>
            <w:rFonts w:ascii="Cambria" w:hAnsi="Cambria"/>
            <w:b/>
            <w:bCs/>
            <w:noProof/>
          </w:rPr>
          <w:fldChar w:fldCharType="end"/>
        </w:r>
      </w:sdtContent>
    </w:sdt>
  </w:p>
  <w:p w14:paraId="6B369214" w14:textId="77777777" w:rsidR="00490A80" w:rsidRDefault="0049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hybridMultilevel"/>
    <w:tmpl w:val="42D2C4F6"/>
    <w:lvl w:ilvl="0" w:tplc="BF9C4BE2">
      <w:start w:val="1"/>
      <w:numFmt w:val="decimal"/>
      <w:lvlText w:val="%1."/>
      <w:lvlJc w:val="left"/>
      <w:pPr>
        <w:ind w:left="578" w:hanging="360"/>
      </w:pPr>
      <w:rPr>
        <w:rFonts w:hint="default"/>
        <w:b w:val="0"/>
        <w:bCs w:val="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15:restartNumberingAfterBreak="0">
    <w:nsid w:val="002245BD"/>
    <w:multiLevelType w:val="hybridMultilevel"/>
    <w:tmpl w:val="553685E4"/>
    <w:lvl w:ilvl="0" w:tplc="89DC53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45859D8"/>
    <w:multiLevelType w:val="hybridMultilevel"/>
    <w:tmpl w:val="986AA008"/>
    <w:lvl w:ilvl="0" w:tplc="20ACE4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314C27"/>
    <w:multiLevelType w:val="hybridMultilevel"/>
    <w:tmpl w:val="5FB8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410B"/>
    <w:multiLevelType w:val="hybridMultilevel"/>
    <w:tmpl w:val="0F9C22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5B33E0"/>
    <w:multiLevelType w:val="hybridMultilevel"/>
    <w:tmpl w:val="19541C12"/>
    <w:lvl w:ilvl="0" w:tplc="2E76AEE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5B4414"/>
    <w:multiLevelType w:val="hybridMultilevel"/>
    <w:tmpl w:val="350435E0"/>
    <w:lvl w:ilvl="0" w:tplc="7F5A0EF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11D418F7"/>
    <w:multiLevelType w:val="hybridMultilevel"/>
    <w:tmpl w:val="D06AEC98"/>
    <w:lvl w:ilvl="0" w:tplc="B6C88D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16CF1"/>
    <w:multiLevelType w:val="hybridMultilevel"/>
    <w:tmpl w:val="DFA8C6B4"/>
    <w:lvl w:ilvl="0" w:tplc="80687B52">
      <w:start w:val="1"/>
      <w:numFmt w:val="decimal"/>
      <w:lvlText w:val="%1)"/>
      <w:lvlJc w:val="left"/>
      <w:pPr>
        <w:ind w:left="1800" w:hanging="360"/>
      </w:pPr>
    </w:lvl>
    <w:lvl w:ilvl="1" w:tplc="04210019">
      <w:start w:val="1"/>
      <w:numFmt w:val="lowerLetter"/>
      <w:lvlText w:val="%2."/>
      <w:lvlJc w:val="left"/>
      <w:pPr>
        <w:ind w:left="2520" w:hanging="360"/>
      </w:pPr>
    </w:lvl>
    <w:lvl w:ilvl="2" w:tplc="E9CCD78A">
      <w:start w:val="1"/>
      <w:numFmt w:val="decimal"/>
      <w:lvlText w:val="%3."/>
      <w:lvlJc w:val="left"/>
      <w:pPr>
        <w:ind w:left="3420" w:hanging="360"/>
      </w:pPr>
      <w:rPr>
        <w:i w:val="0"/>
      </w:rPr>
    </w:lvl>
    <w:lvl w:ilvl="3" w:tplc="60CE4714">
      <w:start w:val="1"/>
      <w:numFmt w:val="decimal"/>
      <w:lvlText w:val="%4)"/>
      <w:lvlJc w:val="left"/>
      <w:pPr>
        <w:ind w:left="3960" w:hanging="360"/>
      </w:pPr>
      <w:rPr>
        <w:rFonts w:ascii="Times New Roman" w:eastAsiaTheme="minorHAnsi" w:hAnsi="Times New Roman" w:cs="Cambria Math"/>
        <w:i w:val="0"/>
        <w:color w:val="000000"/>
      </w:rPr>
    </w:lvl>
    <w:lvl w:ilvl="4" w:tplc="04210019">
      <w:start w:val="1"/>
      <w:numFmt w:val="lowerLetter"/>
      <w:lvlText w:val="%5."/>
      <w:lvlJc w:val="left"/>
      <w:pPr>
        <w:ind w:left="4680" w:hanging="360"/>
      </w:pPr>
    </w:lvl>
    <w:lvl w:ilvl="5" w:tplc="F9328F44">
      <w:start w:val="1"/>
      <w:numFmt w:val="decimal"/>
      <w:lvlText w:val="%6)"/>
      <w:lvlJc w:val="left"/>
      <w:pPr>
        <w:ind w:left="5580" w:hanging="360"/>
      </w:pPr>
    </w:lvl>
    <w:lvl w:ilvl="6" w:tplc="9EB2ABA2">
      <w:start w:val="1"/>
      <w:numFmt w:val="lowerLetter"/>
      <w:lvlText w:val="%7)"/>
      <w:lvlJc w:val="left"/>
      <w:pPr>
        <w:ind w:left="6120" w:hanging="360"/>
      </w:pPr>
      <w:rPr>
        <w:rFonts w:cs="Cambria Math"/>
      </w:r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15:restartNumberingAfterBreak="0">
    <w:nsid w:val="1BC86D24"/>
    <w:multiLevelType w:val="hybridMultilevel"/>
    <w:tmpl w:val="876468B6"/>
    <w:lvl w:ilvl="0" w:tplc="9814DD8A">
      <w:start w:val="1"/>
      <w:numFmt w:val="decimal"/>
      <w:lvlText w:val="%1."/>
      <w:lvlJc w:val="left"/>
      <w:pPr>
        <w:ind w:left="460" w:hanging="360"/>
      </w:pPr>
      <w:rPr>
        <w:rFonts w:ascii="Times New Roman" w:eastAsia="Times New Roman" w:hAnsi="Times New Roman" w:cs="Times New Roman" w:hint="default"/>
        <w:b/>
        <w:bCs/>
        <w:spacing w:val="-2"/>
        <w:w w:val="99"/>
        <w:sz w:val="24"/>
        <w:szCs w:val="24"/>
        <w:lang w:val="id" w:eastAsia="en-US" w:bidi="ar-SA"/>
      </w:rPr>
    </w:lvl>
    <w:lvl w:ilvl="1" w:tplc="AA54FE76">
      <w:start w:val="1"/>
      <w:numFmt w:val="lowerLetter"/>
      <w:lvlText w:val="%2."/>
      <w:lvlJc w:val="left"/>
      <w:pPr>
        <w:ind w:left="460" w:hanging="360"/>
      </w:pPr>
      <w:rPr>
        <w:rFonts w:ascii="Times New Roman" w:eastAsia="Times New Roman" w:hAnsi="Times New Roman" w:cs="Times New Roman" w:hint="default"/>
        <w:b/>
        <w:bCs/>
        <w:spacing w:val="-2"/>
        <w:w w:val="99"/>
        <w:sz w:val="24"/>
        <w:szCs w:val="24"/>
        <w:lang w:val="id" w:eastAsia="en-US" w:bidi="ar-SA"/>
      </w:rPr>
    </w:lvl>
    <w:lvl w:ilvl="2" w:tplc="A48C00B8">
      <w:numFmt w:val="bullet"/>
      <w:lvlText w:val="•"/>
      <w:lvlJc w:val="left"/>
      <w:pPr>
        <w:ind w:left="1705" w:hanging="360"/>
      </w:pPr>
      <w:rPr>
        <w:rFonts w:hint="default"/>
        <w:lang w:val="id" w:eastAsia="en-US" w:bidi="ar-SA"/>
      </w:rPr>
    </w:lvl>
    <w:lvl w:ilvl="3" w:tplc="D8A0FE4A">
      <w:numFmt w:val="bullet"/>
      <w:lvlText w:val="•"/>
      <w:lvlJc w:val="left"/>
      <w:pPr>
        <w:ind w:left="2590" w:hanging="360"/>
      </w:pPr>
      <w:rPr>
        <w:rFonts w:hint="default"/>
        <w:lang w:val="id" w:eastAsia="en-US" w:bidi="ar-SA"/>
      </w:rPr>
    </w:lvl>
    <w:lvl w:ilvl="4" w:tplc="F146C57E">
      <w:numFmt w:val="bullet"/>
      <w:lvlText w:val="•"/>
      <w:lvlJc w:val="left"/>
      <w:pPr>
        <w:ind w:left="3476" w:hanging="360"/>
      </w:pPr>
      <w:rPr>
        <w:rFonts w:hint="default"/>
        <w:lang w:val="id" w:eastAsia="en-US" w:bidi="ar-SA"/>
      </w:rPr>
    </w:lvl>
    <w:lvl w:ilvl="5" w:tplc="FC14102A">
      <w:numFmt w:val="bullet"/>
      <w:lvlText w:val="•"/>
      <w:lvlJc w:val="left"/>
      <w:pPr>
        <w:ind w:left="4361" w:hanging="360"/>
      </w:pPr>
      <w:rPr>
        <w:rFonts w:hint="default"/>
        <w:lang w:val="id" w:eastAsia="en-US" w:bidi="ar-SA"/>
      </w:rPr>
    </w:lvl>
    <w:lvl w:ilvl="6" w:tplc="76F61812">
      <w:numFmt w:val="bullet"/>
      <w:lvlText w:val="•"/>
      <w:lvlJc w:val="left"/>
      <w:pPr>
        <w:ind w:left="5246" w:hanging="360"/>
      </w:pPr>
      <w:rPr>
        <w:rFonts w:hint="default"/>
        <w:lang w:val="id" w:eastAsia="en-US" w:bidi="ar-SA"/>
      </w:rPr>
    </w:lvl>
    <w:lvl w:ilvl="7" w:tplc="DC66B7EC">
      <w:numFmt w:val="bullet"/>
      <w:lvlText w:val="•"/>
      <w:lvlJc w:val="left"/>
      <w:pPr>
        <w:ind w:left="6132" w:hanging="360"/>
      </w:pPr>
      <w:rPr>
        <w:rFonts w:hint="default"/>
        <w:lang w:val="id" w:eastAsia="en-US" w:bidi="ar-SA"/>
      </w:rPr>
    </w:lvl>
    <w:lvl w:ilvl="8" w:tplc="48344156">
      <w:numFmt w:val="bullet"/>
      <w:lvlText w:val="•"/>
      <w:lvlJc w:val="left"/>
      <w:pPr>
        <w:ind w:left="7017" w:hanging="360"/>
      </w:pPr>
      <w:rPr>
        <w:rFonts w:hint="default"/>
        <w:lang w:val="id" w:eastAsia="en-US" w:bidi="ar-SA"/>
      </w:rPr>
    </w:lvl>
  </w:abstractNum>
  <w:abstractNum w:abstractNumId="10" w15:restartNumberingAfterBreak="0">
    <w:nsid w:val="1FB92930"/>
    <w:multiLevelType w:val="hybridMultilevel"/>
    <w:tmpl w:val="C15096E8"/>
    <w:lvl w:ilvl="0" w:tplc="A00C6600">
      <w:start w:val="1"/>
      <w:numFmt w:val="lowerLetter"/>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1" w15:restartNumberingAfterBreak="0">
    <w:nsid w:val="229A3667"/>
    <w:multiLevelType w:val="hybridMultilevel"/>
    <w:tmpl w:val="77927F42"/>
    <w:lvl w:ilvl="0" w:tplc="79C85AA2">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E703A3"/>
    <w:multiLevelType w:val="hybridMultilevel"/>
    <w:tmpl w:val="0E228CDC"/>
    <w:lvl w:ilvl="0" w:tplc="EBACED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4E0D86"/>
    <w:multiLevelType w:val="hybridMultilevel"/>
    <w:tmpl w:val="082E3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2EE3"/>
    <w:multiLevelType w:val="hybridMultilevel"/>
    <w:tmpl w:val="1A22F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24719"/>
    <w:multiLevelType w:val="hybridMultilevel"/>
    <w:tmpl w:val="D7EABD66"/>
    <w:lvl w:ilvl="0" w:tplc="0DF25156">
      <w:start w:val="1"/>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6" w15:restartNumberingAfterBreak="0">
    <w:nsid w:val="3EE111D7"/>
    <w:multiLevelType w:val="hybridMultilevel"/>
    <w:tmpl w:val="EDBAB372"/>
    <w:lvl w:ilvl="0" w:tplc="A3684754">
      <w:start w:val="1"/>
      <w:numFmt w:val="upperLetter"/>
      <w:lvlText w:val="%1."/>
      <w:lvlJc w:val="left"/>
      <w:pPr>
        <w:ind w:left="3420" w:hanging="360"/>
      </w:pPr>
      <w:rPr>
        <w:rFonts w:hint="default"/>
        <w:b/>
      </w:r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17" w15:restartNumberingAfterBreak="0">
    <w:nsid w:val="3F17251F"/>
    <w:multiLevelType w:val="hybridMultilevel"/>
    <w:tmpl w:val="96E08908"/>
    <w:lvl w:ilvl="0" w:tplc="04210019">
      <w:start w:val="1"/>
      <w:numFmt w:val="lowerLetter"/>
      <w:lvlText w:val="%1."/>
      <w:lvlJc w:val="left"/>
      <w:pPr>
        <w:ind w:left="578" w:hanging="360"/>
      </w:pPr>
      <w:rPr>
        <w:rFonts w:hint="default"/>
        <w:b w:val="0"/>
        <w:b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 w15:restartNumberingAfterBreak="0">
    <w:nsid w:val="432E10E2"/>
    <w:multiLevelType w:val="hybridMultilevel"/>
    <w:tmpl w:val="7FB835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04CCF"/>
    <w:multiLevelType w:val="hybridMultilevel"/>
    <w:tmpl w:val="AEDEE6B8"/>
    <w:lvl w:ilvl="0" w:tplc="A6D009B4">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15:restartNumberingAfterBreak="0">
    <w:nsid w:val="48982ACA"/>
    <w:multiLevelType w:val="hybridMultilevel"/>
    <w:tmpl w:val="0DEED878"/>
    <w:lvl w:ilvl="0" w:tplc="2CF299D6">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1" w15:restartNumberingAfterBreak="0">
    <w:nsid w:val="489B28EB"/>
    <w:multiLevelType w:val="hybridMultilevel"/>
    <w:tmpl w:val="15F012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7336E"/>
    <w:multiLevelType w:val="hybridMultilevel"/>
    <w:tmpl w:val="5CC8E2E8"/>
    <w:lvl w:ilvl="0" w:tplc="3A100656">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520A117E"/>
    <w:multiLevelType w:val="hybridMultilevel"/>
    <w:tmpl w:val="0130FF70"/>
    <w:lvl w:ilvl="0" w:tplc="44A82C2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15:restartNumberingAfterBreak="0">
    <w:nsid w:val="6B0D1F96"/>
    <w:multiLevelType w:val="hybridMultilevel"/>
    <w:tmpl w:val="C2B066F8"/>
    <w:lvl w:ilvl="0" w:tplc="4F40DB8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7CCD0E1F"/>
    <w:multiLevelType w:val="hybridMultilevel"/>
    <w:tmpl w:val="BF40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2"/>
  </w:num>
  <w:num w:numId="4">
    <w:abstractNumId w:val="11"/>
  </w:num>
  <w:num w:numId="5">
    <w:abstractNumId w:val="20"/>
  </w:num>
  <w:num w:numId="6">
    <w:abstractNumId w:val="9"/>
  </w:num>
  <w:num w:numId="7">
    <w:abstractNumId w:val="21"/>
  </w:num>
  <w:num w:numId="8">
    <w:abstractNumId w:val="13"/>
  </w:num>
  <w:num w:numId="9">
    <w:abstractNumId w:val="14"/>
  </w:num>
  <w:num w:numId="10">
    <w:abstractNumId w:val="18"/>
  </w:num>
  <w:num w:numId="11">
    <w:abstractNumId w:val="7"/>
  </w:num>
  <w:num w:numId="12">
    <w:abstractNumId w:val="15"/>
  </w:num>
  <w:num w:numId="13">
    <w:abstractNumId w:val="6"/>
  </w:num>
  <w:num w:numId="14">
    <w:abstractNumId w:val="19"/>
  </w:num>
  <w:num w:numId="15">
    <w:abstractNumId w:val="23"/>
  </w:num>
  <w:num w:numId="16">
    <w:abstractNumId w:val="22"/>
  </w:num>
  <w:num w:numId="17">
    <w:abstractNumId w:val="5"/>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0"/>
  </w:num>
  <w:num w:numId="22">
    <w:abstractNumId w:val="16"/>
  </w:num>
  <w:num w:numId="23">
    <w:abstractNumId w:val="2"/>
  </w:num>
  <w:num w:numId="24">
    <w:abstractNumId w:val="4"/>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FD"/>
    <w:rsid w:val="00001D53"/>
    <w:rsid w:val="00004DFF"/>
    <w:rsid w:val="0001001D"/>
    <w:rsid w:val="00012280"/>
    <w:rsid w:val="00016364"/>
    <w:rsid w:val="000169B4"/>
    <w:rsid w:val="0001749D"/>
    <w:rsid w:val="00022F21"/>
    <w:rsid w:val="0002537A"/>
    <w:rsid w:val="00035FB9"/>
    <w:rsid w:val="00044574"/>
    <w:rsid w:val="00063CC9"/>
    <w:rsid w:val="00066779"/>
    <w:rsid w:val="0007157A"/>
    <w:rsid w:val="000838ED"/>
    <w:rsid w:val="00085263"/>
    <w:rsid w:val="00094DC9"/>
    <w:rsid w:val="000A76E2"/>
    <w:rsid w:val="000C3EB1"/>
    <w:rsid w:val="000D799D"/>
    <w:rsid w:val="000E5781"/>
    <w:rsid w:val="000F0148"/>
    <w:rsid w:val="000F0D1F"/>
    <w:rsid w:val="000F23B1"/>
    <w:rsid w:val="001071EC"/>
    <w:rsid w:val="001115D5"/>
    <w:rsid w:val="0012241C"/>
    <w:rsid w:val="001250BA"/>
    <w:rsid w:val="00125471"/>
    <w:rsid w:val="00133AEA"/>
    <w:rsid w:val="00136EF6"/>
    <w:rsid w:val="001476A1"/>
    <w:rsid w:val="00147772"/>
    <w:rsid w:val="001575D5"/>
    <w:rsid w:val="0016001C"/>
    <w:rsid w:val="00160BCD"/>
    <w:rsid w:val="00163FCE"/>
    <w:rsid w:val="0017453B"/>
    <w:rsid w:val="00175644"/>
    <w:rsid w:val="00181DFD"/>
    <w:rsid w:val="00183D4F"/>
    <w:rsid w:val="00185F91"/>
    <w:rsid w:val="001A04F8"/>
    <w:rsid w:val="001C1868"/>
    <w:rsid w:val="001C1CF0"/>
    <w:rsid w:val="001C20D3"/>
    <w:rsid w:val="001D395C"/>
    <w:rsid w:val="001D4B0B"/>
    <w:rsid w:val="00205D96"/>
    <w:rsid w:val="00212C53"/>
    <w:rsid w:val="0023051B"/>
    <w:rsid w:val="00231DE4"/>
    <w:rsid w:val="00233689"/>
    <w:rsid w:val="00260916"/>
    <w:rsid w:val="002627C4"/>
    <w:rsid w:val="0026428C"/>
    <w:rsid w:val="0027643C"/>
    <w:rsid w:val="0029003C"/>
    <w:rsid w:val="00290BED"/>
    <w:rsid w:val="00294004"/>
    <w:rsid w:val="00296695"/>
    <w:rsid w:val="00297B28"/>
    <w:rsid w:val="002A244C"/>
    <w:rsid w:val="002B44D6"/>
    <w:rsid w:val="002C25F1"/>
    <w:rsid w:val="002C2DA5"/>
    <w:rsid w:val="002D38E4"/>
    <w:rsid w:val="002E6D30"/>
    <w:rsid w:val="002F2375"/>
    <w:rsid w:val="002F31DF"/>
    <w:rsid w:val="00300CEA"/>
    <w:rsid w:val="00303E17"/>
    <w:rsid w:val="00323838"/>
    <w:rsid w:val="00325883"/>
    <w:rsid w:val="0033470A"/>
    <w:rsid w:val="0034731B"/>
    <w:rsid w:val="00351393"/>
    <w:rsid w:val="0036129A"/>
    <w:rsid w:val="00365A09"/>
    <w:rsid w:val="00376420"/>
    <w:rsid w:val="003829C4"/>
    <w:rsid w:val="00385600"/>
    <w:rsid w:val="00397FAE"/>
    <w:rsid w:val="003A0959"/>
    <w:rsid w:val="003A184B"/>
    <w:rsid w:val="003A320F"/>
    <w:rsid w:val="003B0EA6"/>
    <w:rsid w:val="003C2BF9"/>
    <w:rsid w:val="003C4935"/>
    <w:rsid w:val="003C7C9B"/>
    <w:rsid w:val="003E0546"/>
    <w:rsid w:val="003E20EF"/>
    <w:rsid w:val="003E5D6E"/>
    <w:rsid w:val="003F3F83"/>
    <w:rsid w:val="00435894"/>
    <w:rsid w:val="00440230"/>
    <w:rsid w:val="00451584"/>
    <w:rsid w:val="00456FBD"/>
    <w:rsid w:val="00461653"/>
    <w:rsid w:val="00490A80"/>
    <w:rsid w:val="0049338E"/>
    <w:rsid w:val="004A347C"/>
    <w:rsid w:val="004B137C"/>
    <w:rsid w:val="004B27C0"/>
    <w:rsid w:val="004B4190"/>
    <w:rsid w:val="004B733C"/>
    <w:rsid w:val="004D04FF"/>
    <w:rsid w:val="004D073B"/>
    <w:rsid w:val="004F3829"/>
    <w:rsid w:val="004F4C86"/>
    <w:rsid w:val="00505641"/>
    <w:rsid w:val="005056C1"/>
    <w:rsid w:val="005170AB"/>
    <w:rsid w:val="0052177E"/>
    <w:rsid w:val="0052598F"/>
    <w:rsid w:val="00526D5A"/>
    <w:rsid w:val="00533682"/>
    <w:rsid w:val="00543F08"/>
    <w:rsid w:val="00552EEA"/>
    <w:rsid w:val="00563BF3"/>
    <w:rsid w:val="005646A1"/>
    <w:rsid w:val="00567399"/>
    <w:rsid w:val="00573502"/>
    <w:rsid w:val="00582218"/>
    <w:rsid w:val="00586F1A"/>
    <w:rsid w:val="00593C76"/>
    <w:rsid w:val="005A1996"/>
    <w:rsid w:val="005A4AA6"/>
    <w:rsid w:val="005C15DA"/>
    <w:rsid w:val="005C34B3"/>
    <w:rsid w:val="005C689F"/>
    <w:rsid w:val="005C7110"/>
    <w:rsid w:val="005D10C9"/>
    <w:rsid w:val="005F2C90"/>
    <w:rsid w:val="00600A5A"/>
    <w:rsid w:val="00653B11"/>
    <w:rsid w:val="006563B4"/>
    <w:rsid w:val="00656D4A"/>
    <w:rsid w:val="006651CF"/>
    <w:rsid w:val="0067431B"/>
    <w:rsid w:val="00675B8F"/>
    <w:rsid w:val="00681B26"/>
    <w:rsid w:val="00681EA9"/>
    <w:rsid w:val="006C3D0B"/>
    <w:rsid w:val="006C7C15"/>
    <w:rsid w:val="006D5729"/>
    <w:rsid w:val="006D7B61"/>
    <w:rsid w:val="006E1CBF"/>
    <w:rsid w:val="006E4F9F"/>
    <w:rsid w:val="006F3541"/>
    <w:rsid w:val="006F4478"/>
    <w:rsid w:val="006F6EFF"/>
    <w:rsid w:val="007009CD"/>
    <w:rsid w:val="00701316"/>
    <w:rsid w:val="00703835"/>
    <w:rsid w:val="007123D8"/>
    <w:rsid w:val="00712DD3"/>
    <w:rsid w:val="007232D4"/>
    <w:rsid w:val="00724939"/>
    <w:rsid w:val="007359B0"/>
    <w:rsid w:val="00746DA2"/>
    <w:rsid w:val="007564F1"/>
    <w:rsid w:val="00762031"/>
    <w:rsid w:val="007724B4"/>
    <w:rsid w:val="007821B0"/>
    <w:rsid w:val="00785326"/>
    <w:rsid w:val="00787A03"/>
    <w:rsid w:val="00794F2E"/>
    <w:rsid w:val="00796274"/>
    <w:rsid w:val="007A5D50"/>
    <w:rsid w:val="007C2EB5"/>
    <w:rsid w:val="007C69C5"/>
    <w:rsid w:val="007D243B"/>
    <w:rsid w:val="007F1EEB"/>
    <w:rsid w:val="00816152"/>
    <w:rsid w:val="00821D4D"/>
    <w:rsid w:val="00824214"/>
    <w:rsid w:val="00825479"/>
    <w:rsid w:val="008306F7"/>
    <w:rsid w:val="008415E5"/>
    <w:rsid w:val="008521A8"/>
    <w:rsid w:val="00854882"/>
    <w:rsid w:val="00857A03"/>
    <w:rsid w:val="00880BA4"/>
    <w:rsid w:val="00880E61"/>
    <w:rsid w:val="008819BC"/>
    <w:rsid w:val="00885304"/>
    <w:rsid w:val="008873B1"/>
    <w:rsid w:val="00892921"/>
    <w:rsid w:val="008A60FC"/>
    <w:rsid w:val="008C2F6A"/>
    <w:rsid w:val="008C3365"/>
    <w:rsid w:val="008C5983"/>
    <w:rsid w:val="008D7605"/>
    <w:rsid w:val="008E0463"/>
    <w:rsid w:val="00903019"/>
    <w:rsid w:val="009039F1"/>
    <w:rsid w:val="009065A7"/>
    <w:rsid w:val="00930C7D"/>
    <w:rsid w:val="0093118A"/>
    <w:rsid w:val="00932322"/>
    <w:rsid w:val="00932740"/>
    <w:rsid w:val="00933891"/>
    <w:rsid w:val="00943B39"/>
    <w:rsid w:val="00956F36"/>
    <w:rsid w:val="00961698"/>
    <w:rsid w:val="009653A9"/>
    <w:rsid w:val="00970005"/>
    <w:rsid w:val="00972495"/>
    <w:rsid w:val="00985F1E"/>
    <w:rsid w:val="00987C2D"/>
    <w:rsid w:val="009909EB"/>
    <w:rsid w:val="009A55ED"/>
    <w:rsid w:val="009A62DC"/>
    <w:rsid w:val="009B6638"/>
    <w:rsid w:val="009B7950"/>
    <w:rsid w:val="009C7808"/>
    <w:rsid w:val="009D6E0F"/>
    <w:rsid w:val="009E5037"/>
    <w:rsid w:val="009E5436"/>
    <w:rsid w:val="009E5E06"/>
    <w:rsid w:val="009F00A0"/>
    <w:rsid w:val="009F0AF7"/>
    <w:rsid w:val="009F405A"/>
    <w:rsid w:val="00A002C8"/>
    <w:rsid w:val="00A025B5"/>
    <w:rsid w:val="00A055AE"/>
    <w:rsid w:val="00A12750"/>
    <w:rsid w:val="00A15DA1"/>
    <w:rsid w:val="00A27982"/>
    <w:rsid w:val="00A33155"/>
    <w:rsid w:val="00A4561A"/>
    <w:rsid w:val="00A56434"/>
    <w:rsid w:val="00A61504"/>
    <w:rsid w:val="00A63B3B"/>
    <w:rsid w:val="00A6796B"/>
    <w:rsid w:val="00A748EE"/>
    <w:rsid w:val="00A75F74"/>
    <w:rsid w:val="00AD7F7D"/>
    <w:rsid w:val="00AE02E2"/>
    <w:rsid w:val="00AE1D84"/>
    <w:rsid w:val="00AE1F75"/>
    <w:rsid w:val="00AE7FC0"/>
    <w:rsid w:val="00AF0E89"/>
    <w:rsid w:val="00B04CA4"/>
    <w:rsid w:val="00B172FD"/>
    <w:rsid w:val="00B23652"/>
    <w:rsid w:val="00B27AF8"/>
    <w:rsid w:val="00B353D6"/>
    <w:rsid w:val="00B366C2"/>
    <w:rsid w:val="00B4078B"/>
    <w:rsid w:val="00B431AE"/>
    <w:rsid w:val="00B436D1"/>
    <w:rsid w:val="00B550FC"/>
    <w:rsid w:val="00B55769"/>
    <w:rsid w:val="00B55878"/>
    <w:rsid w:val="00B604E1"/>
    <w:rsid w:val="00B75116"/>
    <w:rsid w:val="00B75378"/>
    <w:rsid w:val="00B75FEE"/>
    <w:rsid w:val="00B86C59"/>
    <w:rsid w:val="00B91A27"/>
    <w:rsid w:val="00B91F30"/>
    <w:rsid w:val="00B930FC"/>
    <w:rsid w:val="00B94EE5"/>
    <w:rsid w:val="00B9598E"/>
    <w:rsid w:val="00B97A8A"/>
    <w:rsid w:val="00BA5E70"/>
    <w:rsid w:val="00BB3818"/>
    <w:rsid w:val="00BB41C7"/>
    <w:rsid w:val="00BC7AEB"/>
    <w:rsid w:val="00BE20F3"/>
    <w:rsid w:val="00BF323B"/>
    <w:rsid w:val="00C061B3"/>
    <w:rsid w:val="00C233BE"/>
    <w:rsid w:val="00C26065"/>
    <w:rsid w:val="00C26493"/>
    <w:rsid w:val="00C30C64"/>
    <w:rsid w:val="00C32D1F"/>
    <w:rsid w:val="00C3541C"/>
    <w:rsid w:val="00C37A09"/>
    <w:rsid w:val="00C40925"/>
    <w:rsid w:val="00C516C8"/>
    <w:rsid w:val="00C54057"/>
    <w:rsid w:val="00C560AC"/>
    <w:rsid w:val="00C6031A"/>
    <w:rsid w:val="00C6060B"/>
    <w:rsid w:val="00C74DFA"/>
    <w:rsid w:val="00C8454B"/>
    <w:rsid w:val="00C8488B"/>
    <w:rsid w:val="00C90757"/>
    <w:rsid w:val="00C94341"/>
    <w:rsid w:val="00CA22C7"/>
    <w:rsid w:val="00CB2F33"/>
    <w:rsid w:val="00CB3817"/>
    <w:rsid w:val="00CC4A0C"/>
    <w:rsid w:val="00CD0F48"/>
    <w:rsid w:val="00CE05FB"/>
    <w:rsid w:val="00CE7157"/>
    <w:rsid w:val="00CF2B1D"/>
    <w:rsid w:val="00CF50B6"/>
    <w:rsid w:val="00D102A5"/>
    <w:rsid w:val="00D115D3"/>
    <w:rsid w:val="00D21207"/>
    <w:rsid w:val="00D24B59"/>
    <w:rsid w:val="00D36D73"/>
    <w:rsid w:val="00D417DE"/>
    <w:rsid w:val="00D62F5C"/>
    <w:rsid w:val="00D65884"/>
    <w:rsid w:val="00D6593E"/>
    <w:rsid w:val="00D73118"/>
    <w:rsid w:val="00D813BE"/>
    <w:rsid w:val="00DA3562"/>
    <w:rsid w:val="00DB0436"/>
    <w:rsid w:val="00DB10EC"/>
    <w:rsid w:val="00DB5698"/>
    <w:rsid w:val="00DC0BAC"/>
    <w:rsid w:val="00DC2283"/>
    <w:rsid w:val="00DD719D"/>
    <w:rsid w:val="00DE13B4"/>
    <w:rsid w:val="00DE7BCE"/>
    <w:rsid w:val="00DF7DBB"/>
    <w:rsid w:val="00E103AA"/>
    <w:rsid w:val="00E12382"/>
    <w:rsid w:val="00E1541D"/>
    <w:rsid w:val="00E2175D"/>
    <w:rsid w:val="00E23B85"/>
    <w:rsid w:val="00E36A9E"/>
    <w:rsid w:val="00E403E8"/>
    <w:rsid w:val="00E51389"/>
    <w:rsid w:val="00E54995"/>
    <w:rsid w:val="00E55790"/>
    <w:rsid w:val="00E5591C"/>
    <w:rsid w:val="00E673D5"/>
    <w:rsid w:val="00E73D19"/>
    <w:rsid w:val="00E80B2E"/>
    <w:rsid w:val="00E81D3C"/>
    <w:rsid w:val="00E91EDA"/>
    <w:rsid w:val="00E95AA6"/>
    <w:rsid w:val="00EA11F3"/>
    <w:rsid w:val="00EB7A4A"/>
    <w:rsid w:val="00EC1689"/>
    <w:rsid w:val="00EC79CE"/>
    <w:rsid w:val="00EE0E42"/>
    <w:rsid w:val="00EE4516"/>
    <w:rsid w:val="00EF2F6F"/>
    <w:rsid w:val="00F025BA"/>
    <w:rsid w:val="00F05D3D"/>
    <w:rsid w:val="00F10DFD"/>
    <w:rsid w:val="00F1176A"/>
    <w:rsid w:val="00F11930"/>
    <w:rsid w:val="00F21A5E"/>
    <w:rsid w:val="00F328AF"/>
    <w:rsid w:val="00F35126"/>
    <w:rsid w:val="00F36325"/>
    <w:rsid w:val="00F53677"/>
    <w:rsid w:val="00F60E1F"/>
    <w:rsid w:val="00F6140C"/>
    <w:rsid w:val="00F6591B"/>
    <w:rsid w:val="00F65AF1"/>
    <w:rsid w:val="00F65BC6"/>
    <w:rsid w:val="00F81980"/>
    <w:rsid w:val="00F83F7D"/>
    <w:rsid w:val="00F9319D"/>
    <w:rsid w:val="00F95B55"/>
    <w:rsid w:val="00FB0341"/>
    <w:rsid w:val="00FB6CCD"/>
    <w:rsid w:val="00FC0208"/>
    <w:rsid w:val="00FD7332"/>
    <w:rsid w:val="00FE7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B700"/>
  <w15:docId w15:val="{83F26B27-D4A3-4216-8860-1C753475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F6A"/>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link w:val="Heading2Char"/>
    <w:uiPriority w:val="99"/>
    <w:qFormat/>
    <w:rsid w:val="00712DD3"/>
    <w:pPr>
      <w:widowControl w:val="0"/>
      <w:autoSpaceDE w:val="0"/>
      <w:autoSpaceDN w:val="0"/>
      <w:spacing w:after="0" w:line="240" w:lineRule="auto"/>
      <w:ind w:left="460" w:hanging="361"/>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9"/>
    <w:qFormat/>
    <w:rsid w:val="008C2F6A"/>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1"/>
    <w:qFormat/>
    <w:rsid w:val="00DF7DBB"/>
    <w:pPr>
      <w:ind w:left="720"/>
      <w:contextualSpacing/>
    </w:pPr>
  </w:style>
  <w:style w:type="character" w:styleId="Hyperlink">
    <w:name w:val="Hyperlink"/>
    <w:basedOn w:val="DefaultParagraphFont"/>
    <w:uiPriority w:val="99"/>
    <w:unhideWhenUsed/>
    <w:rsid w:val="00DF7DBB"/>
    <w:rPr>
      <w:color w:val="0563C1" w:themeColor="hyperlink"/>
      <w:u w:val="single"/>
    </w:rPr>
  </w:style>
  <w:style w:type="paragraph" w:styleId="Header">
    <w:name w:val="header"/>
    <w:basedOn w:val="Normal"/>
    <w:link w:val="HeaderChar"/>
    <w:uiPriority w:val="99"/>
    <w:unhideWhenUsed/>
    <w:rsid w:val="00E2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85"/>
  </w:style>
  <w:style w:type="paragraph" w:styleId="Footer">
    <w:name w:val="footer"/>
    <w:basedOn w:val="Normal"/>
    <w:link w:val="FooterChar"/>
    <w:uiPriority w:val="99"/>
    <w:unhideWhenUsed/>
    <w:rsid w:val="00E2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85"/>
  </w:style>
  <w:style w:type="paragraph" w:styleId="BalloonText">
    <w:name w:val="Balloon Text"/>
    <w:basedOn w:val="Normal"/>
    <w:link w:val="BalloonTextChar"/>
    <w:uiPriority w:val="99"/>
    <w:semiHidden/>
    <w:unhideWhenUsed/>
    <w:rsid w:val="00F6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BC6"/>
    <w:rPr>
      <w:rFonts w:ascii="Tahoma" w:hAnsi="Tahoma" w:cs="Tahoma"/>
      <w:sz w:val="16"/>
      <w:szCs w:val="16"/>
    </w:rPr>
  </w:style>
  <w:style w:type="character" w:customStyle="1" w:styleId="Heading2Char">
    <w:name w:val="Heading 2 Char"/>
    <w:basedOn w:val="DefaultParagraphFont"/>
    <w:link w:val="Heading2"/>
    <w:uiPriority w:val="9"/>
    <w:rsid w:val="00712DD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12DD3"/>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12DD3"/>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B40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078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C2F6A"/>
    <w:rPr>
      <w:rFonts w:ascii="Courier New" w:hAnsi="Courier New" w:cs="Courier New"/>
      <w:b/>
      <w:bCs/>
      <w:color w:val="000000"/>
      <w:sz w:val="32"/>
      <w:szCs w:val="32"/>
    </w:rPr>
  </w:style>
  <w:style w:type="character" w:customStyle="1" w:styleId="Heading3Char">
    <w:name w:val="Heading 3 Char"/>
    <w:basedOn w:val="DefaultParagraphFont"/>
    <w:link w:val="Heading3"/>
    <w:uiPriority w:val="99"/>
    <w:rsid w:val="008C2F6A"/>
    <w:rPr>
      <w:rFonts w:ascii="Courier New" w:hAnsi="Courier New" w:cs="Courier New"/>
      <w:b/>
      <w:bCs/>
      <w:color w:val="000000"/>
      <w:sz w:val="26"/>
      <w:szCs w:val="26"/>
    </w:rPr>
  </w:style>
  <w:style w:type="paragraph" w:customStyle="1" w:styleId="Default">
    <w:name w:val="Default"/>
    <w:rsid w:val="00094DC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CF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9E5436"/>
    <w:rPr>
      <w:rFonts w:cs="Calisto MT"/>
      <w:color w:val="000000"/>
      <w:sz w:val="18"/>
      <w:szCs w:val="18"/>
    </w:rPr>
  </w:style>
  <w:style w:type="character" w:customStyle="1" w:styleId="ListParagraphChar">
    <w:name w:val="List Paragraph Char"/>
    <w:aliases w:val="Body of text Char,List Paragraph1 Char,kepala Char"/>
    <w:basedOn w:val="DefaultParagraphFont"/>
    <w:link w:val="ListParagraph"/>
    <w:uiPriority w:val="1"/>
    <w:rsid w:val="00880E61"/>
  </w:style>
  <w:style w:type="paragraph" w:styleId="FootnoteText">
    <w:name w:val="footnote text"/>
    <w:basedOn w:val="Normal"/>
    <w:link w:val="FootnoteTextChar"/>
    <w:uiPriority w:val="99"/>
    <w:rsid w:val="00816152"/>
    <w:pPr>
      <w:spacing w:after="0" w:line="240" w:lineRule="auto"/>
    </w:pPr>
    <w:rPr>
      <w:rFonts w:ascii="Calibri" w:eastAsia="Calibri" w:hAnsi="Calibri" w:cs="SimSun"/>
      <w:sz w:val="20"/>
      <w:szCs w:val="20"/>
      <w:lang w:val="id-ID"/>
    </w:rPr>
  </w:style>
  <w:style w:type="character" w:customStyle="1" w:styleId="FootnoteTextChar">
    <w:name w:val="Footnote Text Char"/>
    <w:basedOn w:val="DefaultParagraphFont"/>
    <w:link w:val="FootnoteText"/>
    <w:uiPriority w:val="99"/>
    <w:rsid w:val="00816152"/>
    <w:rPr>
      <w:rFonts w:ascii="Calibri" w:eastAsia="Calibri" w:hAnsi="Calibri" w:cs="SimSun"/>
      <w:sz w:val="20"/>
      <w:szCs w:val="20"/>
      <w:lang w:val="id-ID"/>
    </w:rPr>
  </w:style>
  <w:style w:type="character" w:styleId="FootnoteReference">
    <w:name w:val="footnote reference"/>
    <w:basedOn w:val="DefaultParagraphFont"/>
    <w:uiPriority w:val="99"/>
    <w:rsid w:val="008161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0034">
      <w:bodyDiv w:val="1"/>
      <w:marLeft w:val="0"/>
      <w:marRight w:val="0"/>
      <w:marTop w:val="0"/>
      <w:marBottom w:val="0"/>
      <w:divBdr>
        <w:top w:val="none" w:sz="0" w:space="0" w:color="auto"/>
        <w:left w:val="none" w:sz="0" w:space="0" w:color="auto"/>
        <w:bottom w:val="none" w:sz="0" w:space="0" w:color="auto"/>
        <w:right w:val="none" w:sz="0" w:space="0" w:color="auto"/>
      </w:divBdr>
    </w:div>
    <w:div w:id="492767177">
      <w:bodyDiv w:val="1"/>
      <w:marLeft w:val="0"/>
      <w:marRight w:val="0"/>
      <w:marTop w:val="0"/>
      <w:marBottom w:val="0"/>
      <w:divBdr>
        <w:top w:val="none" w:sz="0" w:space="0" w:color="auto"/>
        <w:left w:val="none" w:sz="0" w:space="0" w:color="auto"/>
        <w:bottom w:val="none" w:sz="0" w:space="0" w:color="auto"/>
        <w:right w:val="none" w:sz="0" w:space="0" w:color="auto"/>
      </w:divBdr>
    </w:div>
    <w:div w:id="684287506">
      <w:bodyDiv w:val="1"/>
      <w:marLeft w:val="0"/>
      <w:marRight w:val="0"/>
      <w:marTop w:val="0"/>
      <w:marBottom w:val="0"/>
      <w:divBdr>
        <w:top w:val="none" w:sz="0" w:space="0" w:color="auto"/>
        <w:left w:val="none" w:sz="0" w:space="0" w:color="auto"/>
        <w:bottom w:val="none" w:sz="0" w:space="0" w:color="auto"/>
        <w:right w:val="none" w:sz="0" w:space="0" w:color="auto"/>
      </w:divBdr>
    </w:div>
    <w:div w:id="786702356">
      <w:bodyDiv w:val="1"/>
      <w:marLeft w:val="0"/>
      <w:marRight w:val="0"/>
      <w:marTop w:val="0"/>
      <w:marBottom w:val="0"/>
      <w:divBdr>
        <w:top w:val="none" w:sz="0" w:space="0" w:color="auto"/>
        <w:left w:val="none" w:sz="0" w:space="0" w:color="auto"/>
        <w:bottom w:val="none" w:sz="0" w:space="0" w:color="auto"/>
        <w:right w:val="none" w:sz="0" w:space="0" w:color="auto"/>
      </w:divBdr>
    </w:div>
    <w:div w:id="850410343">
      <w:bodyDiv w:val="1"/>
      <w:marLeft w:val="0"/>
      <w:marRight w:val="0"/>
      <w:marTop w:val="0"/>
      <w:marBottom w:val="0"/>
      <w:divBdr>
        <w:top w:val="none" w:sz="0" w:space="0" w:color="auto"/>
        <w:left w:val="none" w:sz="0" w:space="0" w:color="auto"/>
        <w:bottom w:val="none" w:sz="0" w:space="0" w:color="auto"/>
        <w:right w:val="none" w:sz="0" w:space="0" w:color="auto"/>
      </w:divBdr>
    </w:div>
    <w:div w:id="1086413556">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704285621">
      <w:bodyDiv w:val="1"/>
      <w:marLeft w:val="0"/>
      <w:marRight w:val="0"/>
      <w:marTop w:val="0"/>
      <w:marBottom w:val="0"/>
      <w:divBdr>
        <w:top w:val="none" w:sz="0" w:space="0" w:color="auto"/>
        <w:left w:val="none" w:sz="0" w:space="0" w:color="auto"/>
        <w:bottom w:val="none" w:sz="0" w:space="0" w:color="auto"/>
        <w:right w:val="none" w:sz="0" w:space="0" w:color="auto"/>
      </w:divBdr>
    </w:div>
    <w:div w:id="1787236910">
      <w:bodyDiv w:val="1"/>
      <w:marLeft w:val="0"/>
      <w:marRight w:val="0"/>
      <w:marTop w:val="0"/>
      <w:marBottom w:val="0"/>
      <w:divBdr>
        <w:top w:val="none" w:sz="0" w:space="0" w:color="auto"/>
        <w:left w:val="none" w:sz="0" w:space="0" w:color="auto"/>
        <w:bottom w:val="none" w:sz="0" w:space="0" w:color="auto"/>
        <w:right w:val="none" w:sz="0" w:space="0" w:color="auto"/>
      </w:divBdr>
    </w:div>
    <w:div w:id="1797211058">
      <w:bodyDiv w:val="1"/>
      <w:marLeft w:val="0"/>
      <w:marRight w:val="0"/>
      <w:marTop w:val="0"/>
      <w:marBottom w:val="0"/>
      <w:divBdr>
        <w:top w:val="none" w:sz="0" w:space="0" w:color="auto"/>
        <w:left w:val="none" w:sz="0" w:space="0" w:color="auto"/>
        <w:bottom w:val="none" w:sz="0" w:space="0" w:color="auto"/>
        <w:right w:val="none" w:sz="0" w:space="0" w:color="auto"/>
      </w:divBdr>
    </w:div>
    <w:div w:id="2041928643">
      <w:bodyDiv w:val="1"/>
      <w:marLeft w:val="0"/>
      <w:marRight w:val="0"/>
      <w:marTop w:val="0"/>
      <w:marBottom w:val="0"/>
      <w:divBdr>
        <w:top w:val="none" w:sz="0" w:space="0" w:color="auto"/>
        <w:left w:val="none" w:sz="0" w:space="0" w:color="auto"/>
        <w:bottom w:val="none" w:sz="0" w:space="0" w:color="auto"/>
        <w:right w:val="none" w:sz="0" w:space="0" w:color="auto"/>
      </w:divBdr>
    </w:div>
    <w:div w:id="21035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5439</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laptophpnarendra@outlook.com</cp:lastModifiedBy>
  <cp:revision>4</cp:revision>
  <dcterms:created xsi:type="dcterms:W3CDTF">2022-03-12T01:57:00Z</dcterms:created>
  <dcterms:modified xsi:type="dcterms:W3CDTF">2022-04-20T02:46:00Z</dcterms:modified>
</cp:coreProperties>
</file>